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9C83E" w14:textId="77777777" w:rsidR="00595663" w:rsidRPr="00A81E57" w:rsidRDefault="00595663" w:rsidP="00A4295E">
      <w:pPr>
        <w:pStyle w:val="BulletPoint"/>
      </w:pPr>
    </w:p>
    <w:p w14:paraId="4803CF14" w14:textId="77777777" w:rsidR="0091061F" w:rsidRPr="0091061F" w:rsidRDefault="0091061F" w:rsidP="0091061F">
      <w:pPr>
        <w:jc w:val="both"/>
        <w:rPr>
          <w:rFonts w:ascii="Tahoma" w:hAnsi="Tahoma" w:cs="Tahoma"/>
          <w:b/>
          <w:bCs/>
          <w:lang w:val="en-US"/>
        </w:rPr>
      </w:pPr>
      <w:r w:rsidRPr="0091061F">
        <w:rPr>
          <w:rFonts w:ascii="Tahoma" w:hAnsi="Tahoma" w:cs="Tahoma"/>
          <w:b/>
          <w:bCs/>
          <w:lang w:val="en-US"/>
        </w:rPr>
        <w:t>Job Opportunity at SEleNe CC</w:t>
      </w:r>
    </w:p>
    <w:p w14:paraId="552C1159" w14:textId="77777777" w:rsidR="0091061F" w:rsidRPr="0091061F" w:rsidRDefault="0091061F" w:rsidP="0091061F">
      <w:pPr>
        <w:jc w:val="both"/>
        <w:rPr>
          <w:rFonts w:ascii="Tahoma" w:hAnsi="Tahoma" w:cs="Tahoma"/>
          <w:lang w:val="en-US"/>
        </w:rPr>
      </w:pPr>
    </w:p>
    <w:p w14:paraId="16A2706E" w14:textId="77777777" w:rsidR="0091061F" w:rsidRPr="0091061F" w:rsidRDefault="0091061F" w:rsidP="0091061F">
      <w:pPr>
        <w:jc w:val="both"/>
        <w:rPr>
          <w:rFonts w:ascii="Tahoma" w:hAnsi="Tahoma" w:cs="Tahoma"/>
          <w:lang w:val="en-US"/>
        </w:rPr>
      </w:pPr>
      <w:r w:rsidRPr="0091061F">
        <w:rPr>
          <w:rFonts w:ascii="Tahoma" w:hAnsi="Tahoma" w:cs="Tahoma"/>
          <w:lang w:val="en-US"/>
        </w:rPr>
        <w:t>An exciting job opportunity is available in our company:</w:t>
      </w:r>
    </w:p>
    <w:p w14:paraId="70BFF16B" w14:textId="680BBE69" w:rsidR="0091061F" w:rsidRPr="00CD158C" w:rsidRDefault="00C35D24" w:rsidP="0091061F">
      <w:pPr>
        <w:jc w:val="both"/>
        <w:rPr>
          <w:rFonts w:ascii="Tahoma" w:hAnsi="Tahoma" w:cs="Tahoma"/>
          <w:b/>
          <w:bCs/>
          <w:u w:val="single"/>
          <w:lang w:val="en-US"/>
        </w:rPr>
      </w:pPr>
      <w:r>
        <w:rPr>
          <w:rFonts w:ascii="Tahoma" w:hAnsi="Tahoma" w:cs="Tahoma"/>
          <w:b/>
          <w:bCs/>
          <w:u w:val="single"/>
          <w:lang w:val="en-US"/>
        </w:rPr>
        <w:t>Power Systems</w:t>
      </w:r>
      <w:r w:rsidR="00CD158C" w:rsidRPr="00CD158C">
        <w:rPr>
          <w:rFonts w:ascii="Tahoma" w:hAnsi="Tahoma" w:cs="Tahoma"/>
          <w:b/>
          <w:bCs/>
          <w:u w:val="single"/>
          <w:lang w:val="en-US"/>
        </w:rPr>
        <w:t xml:space="preserve"> Specialist</w:t>
      </w:r>
    </w:p>
    <w:p w14:paraId="0E9D7E53" w14:textId="77777777" w:rsidR="0091061F" w:rsidRPr="0091061F" w:rsidRDefault="0091061F" w:rsidP="0091061F">
      <w:pPr>
        <w:jc w:val="both"/>
        <w:rPr>
          <w:rFonts w:ascii="Tahoma" w:hAnsi="Tahoma" w:cs="Tahoma"/>
          <w:b/>
          <w:bCs/>
          <w:lang w:val="en-US"/>
        </w:rPr>
      </w:pPr>
    </w:p>
    <w:p w14:paraId="4B03F1B8" w14:textId="77777777" w:rsidR="0091061F" w:rsidRPr="0091061F" w:rsidRDefault="0091061F" w:rsidP="0091061F">
      <w:pPr>
        <w:jc w:val="both"/>
        <w:rPr>
          <w:rFonts w:ascii="Tahoma" w:hAnsi="Tahoma" w:cs="Tahoma"/>
          <w:lang w:val="en-US"/>
        </w:rPr>
      </w:pPr>
      <w:r w:rsidRPr="0091061F">
        <w:rPr>
          <w:rFonts w:ascii="Tahoma" w:hAnsi="Tahoma" w:cs="Tahoma"/>
          <w:b/>
          <w:bCs/>
          <w:lang w:val="en-US"/>
        </w:rPr>
        <w:t>Join Our Team at SEleNe CC in Thessaloniki, Greece</w:t>
      </w:r>
    </w:p>
    <w:p w14:paraId="715D0931" w14:textId="77777777" w:rsidR="0091061F" w:rsidRPr="0091061F" w:rsidRDefault="0091061F" w:rsidP="0091061F">
      <w:pPr>
        <w:jc w:val="both"/>
        <w:rPr>
          <w:rFonts w:ascii="Tahoma" w:hAnsi="Tahoma" w:cs="Tahoma"/>
          <w:lang w:val="en-US"/>
        </w:rPr>
      </w:pPr>
      <w:r w:rsidRPr="0091061F">
        <w:rPr>
          <w:rFonts w:ascii="Tahoma" w:hAnsi="Tahoma" w:cs="Tahoma"/>
          <w:lang w:val="en-US"/>
        </w:rPr>
        <w:t>Headquartered in Thessaloniki, SEleNe CC is one of the five Regional Coordination Centers (RCCs) across Europe and plays a pivotal role in supporting power Transmission System Operators (TSOs). Our dedicated team provides integrated services to ensure the operational security of networks across Southeast Europe (SEE).</w:t>
      </w:r>
    </w:p>
    <w:p w14:paraId="1936857A" w14:textId="77777777" w:rsidR="0091061F" w:rsidRPr="0091061F" w:rsidRDefault="0091061F" w:rsidP="0091061F">
      <w:pPr>
        <w:jc w:val="both"/>
        <w:rPr>
          <w:rFonts w:ascii="Tahoma" w:hAnsi="Tahoma" w:cs="Tahoma"/>
          <w:lang w:val="en-US"/>
        </w:rPr>
      </w:pPr>
      <w:r w:rsidRPr="0091061F">
        <w:rPr>
          <w:rFonts w:ascii="Tahoma" w:hAnsi="Tahoma" w:cs="Tahoma"/>
          <w:lang w:val="en-US"/>
        </w:rPr>
        <w:t>At SEleNe CC, we believe in fostering a dynamic and collaborative work environment. We value innovation, professionalism and a commitment to maintaining the highest standards in our field. Joining our team means being part of a community that embraces challenges and works together to overcome them.</w:t>
      </w:r>
    </w:p>
    <w:p w14:paraId="5BAB69B8" w14:textId="77777777" w:rsidR="0091061F" w:rsidRPr="0091061F" w:rsidRDefault="0091061F" w:rsidP="0091061F">
      <w:pPr>
        <w:jc w:val="both"/>
        <w:rPr>
          <w:rFonts w:ascii="Tahoma" w:hAnsi="Tahoma" w:cs="Tahoma"/>
          <w:b/>
          <w:bCs/>
          <w:lang w:val="en-US"/>
        </w:rPr>
      </w:pPr>
    </w:p>
    <w:p w14:paraId="5A038DDC" w14:textId="77777777" w:rsidR="0091061F" w:rsidRPr="0091061F" w:rsidRDefault="0091061F" w:rsidP="0091061F">
      <w:pPr>
        <w:jc w:val="both"/>
        <w:rPr>
          <w:rFonts w:ascii="Tahoma" w:hAnsi="Tahoma" w:cs="Tahoma"/>
          <w:b/>
          <w:bCs/>
          <w:lang w:val="en-US"/>
        </w:rPr>
      </w:pPr>
      <w:r w:rsidRPr="0091061F">
        <w:rPr>
          <w:rFonts w:ascii="Tahoma" w:hAnsi="Tahoma" w:cs="Tahoma"/>
          <w:b/>
          <w:bCs/>
          <w:lang w:val="en-US"/>
        </w:rPr>
        <w:t>Job Description</w:t>
      </w:r>
    </w:p>
    <w:p w14:paraId="48CDFADB" w14:textId="77777777" w:rsidR="00EF22EB" w:rsidRPr="00EF22EB" w:rsidRDefault="00EF22EB" w:rsidP="00EF22EB">
      <w:pPr>
        <w:jc w:val="both"/>
        <w:rPr>
          <w:rFonts w:ascii="Tahoma" w:hAnsi="Tahoma" w:cs="Tahoma"/>
          <w:lang w:val="en-US"/>
        </w:rPr>
      </w:pPr>
      <w:r w:rsidRPr="00EF22EB">
        <w:rPr>
          <w:rFonts w:ascii="Tahoma" w:hAnsi="Tahoma" w:cs="Tahoma"/>
          <w:lang w:val="en-US"/>
        </w:rPr>
        <w:t>Do you enjoy working with complex systems that help keep the lights on across Europe? Join our Operational Business Department and play a key role in ensuring the operational security and reliability of the European power grid.</w:t>
      </w:r>
    </w:p>
    <w:p w14:paraId="211D7169" w14:textId="77777777" w:rsidR="00EF22EB" w:rsidRPr="00EF22EB" w:rsidRDefault="00EF22EB" w:rsidP="00EF22EB">
      <w:pPr>
        <w:jc w:val="both"/>
        <w:rPr>
          <w:rFonts w:ascii="Tahoma" w:hAnsi="Tahoma" w:cs="Tahoma"/>
          <w:lang w:val="en-US"/>
        </w:rPr>
      </w:pPr>
      <w:r w:rsidRPr="00EF22EB">
        <w:rPr>
          <w:rFonts w:ascii="Tahoma" w:hAnsi="Tahoma" w:cs="Tahoma"/>
          <w:lang w:val="en-US"/>
        </w:rPr>
        <w:t>In this role, you will be part of the team responsible for the daily operational processes related to Coordinated Security Analysis (CSA), including shift-based activities that ensure the continuous and reliable operation of our services.</w:t>
      </w:r>
    </w:p>
    <w:p w14:paraId="0194986C" w14:textId="77777777" w:rsidR="00EF22EB" w:rsidRPr="00EF22EB" w:rsidRDefault="00EF22EB" w:rsidP="00EF22EB">
      <w:pPr>
        <w:jc w:val="both"/>
        <w:rPr>
          <w:rFonts w:ascii="Tahoma" w:hAnsi="Tahoma" w:cs="Tahoma"/>
          <w:lang w:val="en-US"/>
        </w:rPr>
      </w:pPr>
      <w:r w:rsidRPr="00EF22EB">
        <w:rPr>
          <w:rFonts w:ascii="Tahoma" w:hAnsi="Tahoma" w:cs="Tahoma"/>
          <w:lang w:val="en-US"/>
        </w:rPr>
        <w:t xml:space="preserve">Beyond your shift duties, your </w:t>
      </w:r>
      <w:proofErr w:type="gramStart"/>
      <w:r w:rsidRPr="00EF22EB">
        <w:rPr>
          <w:rFonts w:ascii="Tahoma" w:hAnsi="Tahoma" w:cs="Tahoma"/>
          <w:lang w:val="en-US"/>
        </w:rPr>
        <w:t>main focus</w:t>
      </w:r>
      <w:proofErr w:type="gramEnd"/>
      <w:r w:rsidRPr="00EF22EB">
        <w:rPr>
          <w:rFonts w:ascii="Tahoma" w:hAnsi="Tahoma" w:cs="Tahoma"/>
          <w:lang w:val="en-US"/>
        </w:rPr>
        <w:t xml:space="preserve"> will be to support and contribute to regional security analysis and related pan-European activities, in which SEleNe CC is involved.</w:t>
      </w:r>
    </w:p>
    <w:p w14:paraId="3CA82174" w14:textId="1FC7E617" w:rsidR="00EF22EB" w:rsidRPr="00EF22EB" w:rsidRDefault="00EF22EB" w:rsidP="00EF22EB">
      <w:pPr>
        <w:jc w:val="both"/>
        <w:rPr>
          <w:rFonts w:ascii="Tahoma" w:hAnsi="Tahoma" w:cs="Tahoma"/>
          <w:lang w:val="en-US"/>
        </w:rPr>
      </w:pPr>
      <w:r w:rsidRPr="00EF22EB">
        <w:rPr>
          <w:rFonts w:ascii="Tahoma" w:hAnsi="Tahoma" w:cs="Tahoma"/>
          <w:lang w:val="en-US"/>
        </w:rPr>
        <w:t xml:space="preserve">You will work closely with engineers, TSOs and other RCC colleagues to monitor and analyze security assessment results, investigate and resolve data quality issues, and support the smooth execution of operational processes. While the role involves power systems and data, it is equally about </w:t>
      </w:r>
      <w:r w:rsidR="00EE54F5">
        <w:rPr>
          <w:rFonts w:ascii="Tahoma" w:hAnsi="Tahoma" w:cs="Tahoma"/>
          <w:lang w:val="en-US"/>
        </w:rPr>
        <w:t>stakeholder interactions</w:t>
      </w:r>
      <w:r w:rsidRPr="00EF22EB">
        <w:rPr>
          <w:rFonts w:ascii="Tahoma" w:hAnsi="Tahoma" w:cs="Tahoma"/>
          <w:lang w:val="en-US"/>
        </w:rPr>
        <w:t>, coordination and ensuring effective and timely communication.</w:t>
      </w:r>
    </w:p>
    <w:p w14:paraId="10E1EF9F" w14:textId="77777777" w:rsidR="00EF22EB" w:rsidRPr="00C35D24" w:rsidRDefault="00EF22EB" w:rsidP="00EF22EB">
      <w:pPr>
        <w:jc w:val="both"/>
        <w:rPr>
          <w:rFonts w:ascii="Tahoma" w:hAnsi="Tahoma" w:cs="Tahoma"/>
          <w:lang w:val="en-US"/>
        </w:rPr>
      </w:pPr>
      <w:r w:rsidRPr="00EF22EB">
        <w:rPr>
          <w:rFonts w:ascii="Tahoma" w:hAnsi="Tahoma" w:cs="Tahoma"/>
          <w:lang w:val="en-US"/>
        </w:rPr>
        <w:t>If you enjoy combining technical challenges with operational responsibility and want to be at the heart of European power system coordination, this role could be the right opportunity for you.</w:t>
      </w:r>
    </w:p>
    <w:p w14:paraId="10888F19" w14:textId="77777777" w:rsidR="00F94F04" w:rsidRPr="00C35D24" w:rsidRDefault="00F94F04" w:rsidP="00EF22EB">
      <w:pPr>
        <w:jc w:val="both"/>
        <w:rPr>
          <w:rFonts w:ascii="Tahoma" w:hAnsi="Tahoma" w:cs="Tahoma"/>
          <w:lang w:val="en-US"/>
        </w:rPr>
      </w:pPr>
    </w:p>
    <w:p w14:paraId="4249EACB" w14:textId="77777777" w:rsidR="0091061F" w:rsidRDefault="0091061F" w:rsidP="0091061F">
      <w:pPr>
        <w:jc w:val="both"/>
        <w:rPr>
          <w:rFonts w:ascii="Tahoma" w:hAnsi="Tahoma" w:cs="Tahoma"/>
        </w:rPr>
      </w:pPr>
      <w:proofErr w:type="spellStart"/>
      <w:r>
        <w:rPr>
          <w:rFonts w:ascii="Tahoma" w:hAnsi="Tahoma" w:cs="Tahoma"/>
          <w:b/>
          <w:bCs/>
        </w:rPr>
        <w:t>Key</w:t>
      </w:r>
      <w:proofErr w:type="spellEnd"/>
      <w:r>
        <w:rPr>
          <w:rFonts w:ascii="Tahoma" w:hAnsi="Tahoma" w:cs="Tahoma"/>
          <w:b/>
          <w:bCs/>
        </w:rPr>
        <w:t xml:space="preserve"> </w:t>
      </w:r>
      <w:proofErr w:type="spellStart"/>
      <w:r>
        <w:rPr>
          <w:rFonts w:ascii="Tahoma" w:hAnsi="Tahoma" w:cs="Tahoma"/>
          <w:b/>
          <w:bCs/>
        </w:rPr>
        <w:t>responsibilities</w:t>
      </w:r>
      <w:proofErr w:type="spellEnd"/>
    </w:p>
    <w:p w14:paraId="350EC6E0" w14:textId="779DDB44" w:rsidR="00EF22EB" w:rsidRPr="00EF22EB" w:rsidRDefault="00EF22EB" w:rsidP="00EF22EB">
      <w:pPr>
        <w:numPr>
          <w:ilvl w:val="0"/>
          <w:numId w:val="23"/>
        </w:numPr>
        <w:spacing w:line="276" w:lineRule="auto"/>
        <w:jc w:val="both"/>
        <w:rPr>
          <w:rFonts w:ascii="Tahoma" w:hAnsi="Tahoma" w:cs="Tahoma"/>
          <w:lang w:val="en-US"/>
        </w:rPr>
      </w:pPr>
      <w:r w:rsidRPr="00EF22EB">
        <w:rPr>
          <w:rFonts w:ascii="Tahoma" w:hAnsi="Tahoma" w:cs="Tahoma"/>
          <w:lang w:val="en-US"/>
        </w:rPr>
        <w:t>Develop a strong understanding of the regulations, methodologies and processes related to regional and cross-regional security analysis</w:t>
      </w:r>
      <w:r w:rsidR="00747309">
        <w:rPr>
          <w:rFonts w:ascii="Tahoma" w:hAnsi="Tahoma" w:cs="Tahoma"/>
          <w:lang w:val="en-US"/>
        </w:rPr>
        <w:t>.</w:t>
      </w:r>
    </w:p>
    <w:p w14:paraId="12F042BD" w14:textId="7DF1A5AD" w:rsidR="00EF22EB" w:rsidRPr="00EF22EB" w:rsidRDefault="00EF22EB" w:rsidP="00EF22EB">
      <w:pPr>
        <w:numPr>
          <w:ilvl w:val="0"/>
          <w:numId w:val="23"/>
        </w:numPr>
        <w:spacing w:line="276" w:lineRule="auto"/>
        <w:jc w:val="both"/>
        <w:rPr>
          <w:rFonts w:ascii="Tahoma" w:hAnsi="Tahoma" w:cs="Tahoma"/>
          <w:lang w:val="en-US"/>
        </w:rPr>
      </w:pPr>
      <w:r w:rsidRPr="00EF22EB">
        <w:rPr>
          <w:rFonts w:ascii="Tahoma" w:hAnsi="Tahoma" w:cs="Tahoma"/>
          <w:lang w:val="en-US"/>
        </w:rPr>
        <w:lastRenderedPageBreak/>
        <w:t>Contribute to regional and pan-European working groups and activities aimed at the continuous development and evolution of security analysis</w:t>
      </w:r>
      <w:r w:rsidR="00747309">
        <w:rPr>
          <w:rFonts w:ascii="Tahoma" w:hAnsi="Tahoma" w:cs="Tahoma"/>
          <w:lang w:val="en-US"/>
        </w:rPr>
        <w:t>.</w:t>
      </w:r>
    </w:p>
    <w:p w14:paraId="263D0B74" w14:textId="3A6DE64B" w:rsidR="00EF22EB" w:rsidRPr="00EF22EB" w:rsidRDefault="00EF22EB" w:rsidP="00EF22EB">
      <w:pPr>
        <w:numPr>
          <w:ilvl w:val="0"/>
          <w:numId w:val="23"/>
        </w:numPr>
        <w:spacing w:line="276" w:lineRule="auto"/>
        <w:jc w:val="both"/>
        <w:rPr>
          <w:rFonts w:ascii="Tahoma" w:hAnsi="Tahoma" w:cs="Tahoma"/>
          <w:lang w:val="en-US"/>
        </w:rPr>
      </w:pPr>
      <w:r w:rsidRPr="00EF22EB">
        <w:rPr>
          <w:rFonts w:ascii="Tahoma" w:hAnsi="Tahoma" w:cs="Tahoma"/>
          <w:lang w:val="en-US"/>
        </w:rPr>
        <w:t>Perform power flow investigations related to security analysis using both in-house tools and commercial software</w:t>
      </w:r>
      <w:r w:rsidR="00747309">
        <w:rPr>
          <w:rFonts w:ascii="Tahoma" w:hAnsi="Tahoma" w:cs="Tahoma"/>
          <w:lang w:val="en-US"/>
        </w:rPr>
        <w:t>.</w:t>
      </w:r>
    </w:p>
    <w:p w14:paraId="0EED1CDD" w14:textId="25289C3F" w:rsidR="00EF22EB" w:rsidRPr="00EF22EB" w:rsidRDefault="00EF22EB" w:rsidP="00EF22EB">
      <w:pPr>
        <w:numPr>
          <w:ilvl w:val="0"/>
          <w:numId w:val="23"/>
        </w:numPr>
        <w:spacing w:line="276" w:lineRule="auto"/>
        <w:jc w:val="both"/>
        <w:rPr>
          <w:rFonts w:ascii="Tahoma" w:hAnsi="Tahoma" w:cs="Tahoma"/>
          <w:lang w:val="en-US"/>
        </w:rPr>
      </w:pPr>
      <w:r w:rsidRPr="00EF22EB">
        <w:rPr>
          <w:rFonts w:ascii="Tahoma" w:hAnsi="Tahoma" w:cs="Tahoma"/>
          <w:lang w:val="en-US"/>
        </w:rPr>
        <w:t>Maintain regular communication with TSOs and support the identification and resolution of operational issues related to security analysis activities</w:t>
      </w:r>
      <w:r w:rsidR="00747309">
        <w:rPr>
          <w:rFonts w:ascii="Tahoma" w:hAnsi="Tahoma" w:cs="Tahoma"/>
          <w:lang w:val="en-US"/>
        </w:rPr>
        <w:t>.</w:t>
      </w:r>
    </w:p>
    <w:p w14:paraId="3978F4D8" w14:textId="21FEDDED" w:rsidR="00EF22EB" w:rsidRPr="00EF22EB" w:rsidRDefault="00EF22EB" w:rsidP="00EF22EB">
      <w:pPr>
        <w:numPr>
          <w:ilvl w:val="0"/>
          <w:numId w:val="23"/>
        </w:numPr>
        <w:spacing w:line="276" w:lineRule="auto"/>
        <w:jc w:val="both"/>
        <w:rPr>
          <w:rFonts w:ascii="Tahoma" w:hAnsi="Tahoma" w:cs="Tahoma"/>
          <w:lang w:val="en-US"/>
        </w:rPr>
      </w:pPr>
      <w:r w:rsidRPr="00EF22EB">
        <w:rPr>
          <w:rFonts w:ascii="Tahoma" w:hAnsi="Tahoma" w:cs="Tahoma"/>
          <w:lang w:val="en-US"/>
        </w:rPr>
        <w:t>Collaborate closely with colleagues across the Operational Business Department to identify, propose and implement solutions that improve the efficiency, reliability and effectiveness of security analysis operational processes</w:t>
      </w:r>
      <w:r w:rsidR="00747309">
        <w:rPr>
          <w:rFonts w:ascii="Tahoma" w:hAnsi="Tahoma" w:cs="Tahoma"/>
          <w:lang w:val="en-US"/>
        </w:rPr>
        <w:t>.</w:t>
      </w:r>
    </w:p>
    <w:p w14:paraId="7055E2E6" w14:textId="49949A0C" w:rsidR="00EF22EB" w:rsidRPr="00EF22EB" w:rsidRDefault="00EF22EB" w:rsidP="00EF22EB">
      <w:pPr>
        <w:numPr>
          <w:ilvl w:val="0"/>
          <w:numId w:val="23"/>
        </w:numPr>
        <w:spacing w:line="276" w:lineRule="auto"/>
        <w:jc w:val="both"/>
        <w:rPr>
          <w:rFonts w:ascii="Tahoma" w:hAnsi="Tahoma" w:cs="Tahoma"/>
          <w:lang w:val="en-US"/>
        </w:rPr>
      </w:pPr>
      <w:r w:rsidRPr="00EF22EB">
        <w:rPr>
          <w:rFonts w:ascii="Tahoma" w:hAnsi="Tahoma" w:cs="Tahoma"/>
          <w:lang w:val="en-US"/>
        </w:rPr>
        <w:t>Participate in operational shifts (carried out 365 days, morning/evening) as part of the role</w:t>
      </w:r>
      <w:r w:rsidR="00747309">
        <w:rPr>
          <w:rFonts w:ascii="Tahoma" w:hAnsi="Tahoma" w:cs="Tahoma"/>
          <w:lang w:val="en-US"/>
        </w:rPr>
        <w:t>.</w:t>
      </w:r>
    </w:p>
    <w:p w14:paraId="23C602D9" w14:textId="77777777" w:rsidR="0091061F" w:rsidRPr="0091061F" w:rsidRDefault="0091061F" w:rsidP="0091061F">
      <w:pPr>
        <w:jc w:val="both"/>
        <w:rPr>
          <w:rFonts w:ascii="Tahoma" w:hAnsi="Tahoma" w:cs="Tahoma"/>
          <w:lang w:val="en-US"/>
        </w:rPr>
      </w:pPr>
    </w:p>
    <w:p w14:paraId="75CD2699" w14:textId="24305B09" w:rsidR="0091061F" w:rsidRPr="003648B6" w:rsidRDefault="003648B6" w:rsidP="003648B6">
      <w:pPr>
        <w:jc w:val="both"/>
        <w:rPr>
          <w:rFonts w:ascii="Tahoma" w:hAnsi="Tahoma" w:cs="Tahoma"/>
          <w:b/>
          <w:bCs/>
          <w:lang w:val="en-US"/>
        </w:rPr>
      </w:pPr>
      <w:proofErr w:type="spellStart"/>
      <w:r w:rsidRPr="003648B6">
        <w:rPr>
          <w:rFonts w:ascii="Tahoma" w:hAnsi="Tahoma" w:cs="Tahoma"/>
          <w:b/>
          <w:bCs/>
        </w:rPr>
        <w:t>Required</w:t>
      </w:r>
      <w:proofErr w:type="spellEnd"/>
      <w:r w:rsidRPr="003648B6">
        <w:rPr>
          <w:rFonts w:ascii="Tahoma" w:hAnsi="Tahoma" w:cs="Tahoma"/>
          <w:b/>
          <w:bCs/>
        </w:rPr>
        <w:t xml:space="preserve"> </w:t>
      </w:r>
      <w:proofErr w:type="spellStart"/>
      <w:r w:rsidR="0091061F">
        <w:rPr>
          <w:rFonts w:ascii="Tahoma" w:hAnsi="Tahoma" w:cs="Tahoma"/>
          <w:b/>
          <w:bCs/>
        </w:rPr>
        <w:t>Qualifications</w:t>
      </w:r>
      <w:proofErr w:type="spellEnd"/>
      <w:r w:rsidR="0091061F">
        <w:rPr>
          <w:rFonts w:ascii="Tahoma" w:hAnsi="Tahoma" w:cs="Tahoma"/>
          <w:b/>
          <w:bCs/>
        </w:rPr>
        <w:t xml:space="preserve"> </w:t>
      </w:r>
      <w:r w:rsidRPr="003648B6">
        <w:rPr>
          <w:rFonts w:ascii="Tahoma" w:hAnsi="Tahoma" w:cs="Tahoma"/>
          <w:b/>
          <w:bCs/>
        </w:rPr>
        <w:t xml:space="preserve">&amp; </w:t>
      </w:r>
      <w:proofErr w:type="spellStart"/>
      <w:r w:rsidRPr="003648B6">
        <w:rPr>
          <w:rFonts w:ascii="Tahoma" w:hAnsi="Tahoma" w:cs="Tahoma"/>
          <w:b/>
          <w:bCs/>
        </w:rPr>
        <w:t>Experience</w:t>
      </w:r>
      <w:proofErr w:type="spellEnd"/>
      <w:r w:rsidR="0091061F">
        <w:rPr>
          <w:rFonts w:ascii="Tahoma" w:hAnsi="Tahoma" w:cs="Tahoma"/>
          <w:b/>
          <w:bCs/>
        </w:rPr>
        <w:t>:</w:t>
      </w:r>
    </w:p>
    <w:p w14:paraId="5A4EC406" w14:textId="436810D9" w:rsidR="0091061F" w:rsidRPr="0091061F" w:rsidRDefault="0091061F" w:rsidP="0091061F">
      <w:pPr>
        <w:numPr>
          <w:ilvl w:val="0"/>
          <w:numId w:val="24"/>
        </w:numPr>
        <w:spacing w:line="276" w:lineRule="auto"/>
        <w:jc w:val="both"/>
        <w:rPr>
          <w:rFonts w:ascii="Tahoma" w:hAnsi="Tahoma" w:cs="Tahoma"/>
          <w:lang w:val="en-US"/>
        </w:rPr>
      </w:pPr>
      <w:proofErr w:type="gramStart"/>
      <w:r w:rsidRPr="0091061F">
        <w:rPr>
          <w:rFonts w:ascii="Tahoma" w:hAnsi="Tahoma" w:cs="Tahoma"/>
          <w:lang w:val="en-US"/>
        </w:rPr>
        <w:t>Bachelor’s degree in Electrical</w:t>
      </w:r>
      <w:r w:rsidR="00EF22EB">
        <w:rPr>
          <w:rFonts w:ascii="Tahoma" w:hAnsi="Tahoma" w:cs="Tahoma"/>
          <w:lang w:val="en-US"/>
        </w:rPr>
        <w:t xml:space="preserve"> </w:t>
      </w:r>
      <w:r w:rsidRPr="0091061F">
        <w:rPr>
          <w:rFonts w:ascii="Tahoma" w:hAnsi="Tahoma" w:cs="Tahoma"/>
          <w:lang w:val="en-US"/>
        </w:rPr>
        <w:t>Engineering</w:t>
      </w:r>
      <w:proofErr w:type="gramEnd"/>
      <w:r w:rsidR="00EF22EB">
        <w:rPr>
          <w:rFonts w:ascii="Tahoma" w:hAnsi="Tahoma" w:cs="Tahoma"/>
          <w:lang w:val="en-US"/>
        </w:rPr>
        <w:t>, Applied Physics, or relevant</w:t>
      </w:r>
      <w:r w:rsidR="00EE54F5">
        <w:rPr>
          <w:rFonts w:ascii="Tahoma" w:hAnsi="Tahoma" w:cs="Tahoma"/>
          <w:lang w:val="en-US"/>
        </w:rPr>
        <w:t>;</w:t>
      </w:r>
    </w:p>
    <w:p w14:paraId="564636B8" w14:textId="0A5B34D2" w:rsidR="00EF22EB" w:rsidRPr="00EF22EB" w:rsidRDefault="00EF22EB" w:rsidP="00EF22EB">
      <w:pPr>
        <w:numPr>
          <w:ilvl w:val="0"/>
          <w:numId w:val="24"/>
        </w:numPr>
        <w:spacing w:line="276" w:lineRule="auto"/>
        <w:jc w:val="both"/>
        <w:rPr>
          <w:rFonts w:ascii="Tahoma" w:hAnsi="Tahoma" w:cs="Tahoma"/>
          <w:lang w:val="en-US"/>
        </w:rPr>
      </w:pPr>
      <w:r w:rsidRPr="00EF22EB">
        <w:rPr>
          <w:rFonts w:ascii="Tahoma" w:hAnsi="Tahoma" w:cs="Tahoma"/>
          <w:lang w:val="en-US"/>
        </w:rPr>
        <w:t>At least 3 years of professional experience</w:t>
      </w:r>
      <w:r w:rsidR="00EE54F5">
        <w:rPr>
          <w:rFonts w:ascii="Tahoma" w:hAnsi="Tahoma" w:cs="Tahoma"/>
          <w:lang w:val="en-US"/>
        </w:rPr>
        <w:t>;</w:t>
      </w:r>
    </w:p>
    <w:p w14:paraId="5EAE18C5" w14:textId="6806038D" w:rsidR="00EF22EB" w:rsidRPr="00EF22EB" w:rsidRDefault="00EF22EB" w:rsidP="00EF22EB">
      <w:pPr>
        <w:numPr>
          <w:ilvl w:val="0"/>
          <w:numId w:val="24"/>
        </w:numPr>
        <w:spacing w:line="276" w:lineRule="auto"/>
        <w:jc w:val="both"/>
        <w:rPr>
          <w:rFonts w:ascii="Tahoma" w:hAnsi="Tahoma" w:cs="Tahoma"/>
          <w:lang w:val="en-US"/>
        </w:rPr>
      </w:pPr>
      <w:r w:rsidRPr="00EF22EB">
        <w:rPr>
          <w:rFonts w:ascii="Tahoma" w:hAnsi="Tahoma" w:cs="Tahoma"/>
          <w:lang w:val="en-US"/>
        </w:rPr>
        <w:t xml:space="preserve">Strong communication skills, with the ability </w:t>
      </w:r>
      <w:r w:rsidR="005E6BAF" w:rsidRPr="005E6BAF">
        <w:rPr>
          <w:rFonts w:ascii="Tahoma" w:hAnsi="Tahoma" w:cs="Tahoma"/>
          <w:lang w:val="en-US"/>
        </w:rPr>
        <w:t>to identify and disseminate relevant information to the appropriate stakeholders in a timely manner</w:t>
      </w:r>
      <w:r w:rsidR="00EE54F5">
        <w:rPr>
          <w:rFonts w:ascii="Tahoma" w:hAnsi="Tahoma" w:cs="Tahoma"/>
          <w:lang w:val="en-US"/>
        </w:rPr>
        <w:t>;</w:t>
      </w:r>
    </w:p>
    <w:p w14:paraId="57F914EF" w14:textId="49C318F4" w:rsidR="00EF22EB" w:rsidRPr="00EF22EB" w:rsidRDefault="00EF22EB" w:rsidP="00EF22EB">
      <w:pPr>
        <w:numPr>
          <w:ilvl w:val="0"/>
          <w:numId w:val="24"/>
        </w:numPr>
        <w:spacing w:line="276" w:lineRule="auto"/>
        <w:jc w:val="both"/>
        <w:rPr>
          <w:rFonts w:ascii="Tahoma" w:hAnsi="Tahoma" w:cs="Tahoma"/>
          <w:lang w:val="en-US"/>
        </w:rPr>
      </w:pPr>
      <w:r w:rsidRPr="00EF22EB">
        <w:rPr>
          <w:rFonts w:ascii="Tahoma" w:hAnsi="Tahoma" w:cs="Tahoma"/>
          <w:lang w:val="en-US"/>
        </w:rPr>
        <w:t>Ability to work effectively in technically complex environments involving power system analysis and security assessment with strong analytical skills</w:t>
      </w:r>
      <w:r w:rsidR="00EE54F5">
        <w:rPr>
          <w:rFonts w:ascii="Tahoma" w:hAnsi="Tahoma" w:cs="Tahoma"/>
          <w:lang w:val="en-US"/>
        </w:rPr>
        <w:t>;</w:t>
      </w:r>
    </w:p>
    <w:p w14:paraId="09A4E6B9" w14:textId="5CA13596" w:rsidR="00EF22EB" w:rsidRPr="00EF22EB" w:rsidRDefault="00EF22EB" w:rsidP="00EF22EB">
      <w:pPr>
        <w:numPr>
          <w:ilvl w:val="0"/>
          <w:numId w:val="24"/>
        </w:numPr>
        <w:spacing w:line="276" w:lineRule="auto"/>
        <w:jc w:val="both"/>
        <w:rPr>
          <w:rFonts w:ascii="Tahoma" w:hAnsi="Tahoma" w:cs="Tahoma"/>
          <w:lang w:val="en-US"/>
        </w:rPr>
      </w:pPr>
      <w:r w:rsidRPr="00EF22EB">
        <w:rPr>
          <w:rFonts w:ascii="Tahoma" w:hAnsi="Tahoma" w:cs="Tahoma"/>
          <w:lang w:val="en-US"/>
        </w:rPr>
        <w:t xml:space="preserve">Experience working with TSOs, DSOs, RCCs or energy utilities is </w:t>
      </w:r>
      <w:r w:rsidRPr="005E6BAF">
        <w:rPr>
          <w:rFonts w:ascii="Tahoma" w:hAnsi="Tahoma" w:cs="Tahoma"/>
          <w:lang w:val="en-US"/>
        </w:rPr>
        <w:t>a strong asset</w:t>
      </w:r>
      <w:r w:rsidR="00EE54F5">
        <w:rPr>
          <w:rFonts w:ascii="Tahoma" w:hAnsi="Tahoma" w:cs="Tahoma"/>
          <w:lang w:val="en-US"/>
        </w:rPr>
        <w:t>;</w:t>
      </w:r>
    </w:p>
    <w:p w14:paraId="16340F24" w14:textId="2F919961" w:rsidR="00EF22EB" w:rsidRPr="00EF22EB" w:rsidRDefault="00EF22EB" w:rsidP="00EF22EB">
      <w:pPr>
        <w:numPr>
          <w:ilvl w:val="0"/>
          <w:numId w:val="24"/>
        </w:numPr>
        <w:spacing w:line="276" w:lineRule="auto"/>
        <w:jc w:val="both"/>
        <w:rPr>
          <w:rFonts w:ascii="Tahoma" w:hAnsi="Tahoma" w:cs="Tahoma"/>
          <w:lang w:val="en-US"/>
        </w:rPr>
      </w:pPr>
      <w:r w:rsidRPr="00EF22EB">
        <w:rPr>
          <w:rFonts w:ascii="Tahoma" w:hAnsi="Tahoma" w:cs="Tahoma"/>
          <w:lang w:val="en-US"/>
        </w:rPr>
        <w:t>Good organizational and coordination skills</w:t>
      </w:r>
      <w:r w:rsidR="00EE54F5">
        <w:rPr>
          <w:rFonts w:ascii="Tahoma" w:hAnsi="Tahoma" w:cs="Tahoma"/>
          <w:lang w:val="en-US"/>
        </w:rPr>
        <w:t>;</w:t>
      </w:r>
    </w:p>
    <w:p w14:paraId="663599F0" w14:textId="00A7E3B6" w:rsidR="00EF22EB" w:rsidRPr="00EF22EB" w:rsidRDefault="00EF22EB" w:rsidP="00EF22EB">
      <w:pPr>
        <w:numPr>
          <w:ilvl w:val="0"/>
          <w:numId w:val="24"/>
        </w:numPr>
        <w:spacing w:line="276" w:lineRule="auto"/>
        <w:jc w:val="both"/>
        <w:rPr>
          <w:rFonts w:ascii="Tahoma" w:hAnsi="Tahoma" w:cs="Tahoma"/>
          <w:lang w:val="en-US"/>
        </w:rPr>
      </w:pPr>
      <w:r w:rsidRPr="00EF22EB">
        <w:rPr>
          <w:rFonts w:ascii="Tahoma" w:hAnsi="Tahoma" w:cs="Tahoma"/>
          <w:lang w:val="en-US"/>
        </w:rPr>
        <w:t>Fluent in English (written and spoken). The official working language of SEleNe-CC is English</w:t>
      </w:r>
      <w:r w:rsidR="00EE54F5">
        <w:rPr>
          <w:rFonts w:ascii="Tahoma" w:hAnsi="Tahoma" w:cs="Tahoma"/>
          <w:lang w:val="en-US"/>
        </w:rPr>
        <w:t>.</w:t>
      </w:r>
    </w:p>
    <w:p w14:paraId="2087D69E" w14:textId="77777777" w:rsidR="00CB66F9" w:rsidRDefault="00CB66F9" w:rsidP="0091061F">
      <w:pPr>
        <w:jc w:val="both"/>
        <w:rPr>
          <w:rFonts w:ascii="Tahoma" w:hAnsi="Tahoma" w:cs="Tahoma"/>
          <w:b/>
          <w:bCs/>
          <w:lang w:val="en-US"/>
        </w:rPr>
      </w:pPr>
    </w:p>
    <w:p w14:paraId="16E407D2" w14:textId="58D5E38F" w:rsidR="0091061F" w:rsidRDefault="0091061F" w:rsidP="0091061F">
      <w:pPr>
        <w:jc w:val="both"/>
        <w:rPr>
          <w:rFonts w:ascii="Tahoma" w:hAnsi="Tahoma" w:cs="Tahoma"/>
          <w:b/>
          <w:bCs/>
        </w:rPr>
      </w:pPr>
      <w:proofErr w:type="spellStart"/>
      <w:r>
        <w:rPr>
          <w:rFonts w:ascii="Tahoma" w:hAnsi="Tahoma" w:cs="Tahoma"/>
          <w:b/>
          <w:bCs/>
        </w:rPr>
        <w:t>What</w:t>
      </w:r>
      <w:proofErr w:type="spellEnd"/>
      <w:r>
        <w:rPr>
          <w:rFonts w:ascii="Tahoma" w:hAnsi="Tahoma" w:cs="Tahoma"/>
          <w:b/>
          <w:bCs/>
        </w:rPr>
        <w:t xml:space="preserve"> </w:t>
      </w:r>
      <w:proofErr w:type="spellStart"/>
      <w:r>
        <w:rPr>
          <w:rFonts w:ascii="Tahoma" w:hAnsi="Tahoma" w:cs="Tahoma"/>
          <w:b/>
          <w:bCs/>
        </w:rPr>
        <w:t>We</w:t>
      </w:r>
      <w:proofErr w:type="spellEnd"/>
      <w:r>
        <w:rPr>
          <w:rFonts w:ascii="Tahoma" w:hAnsi="Tahoma" w:cs="Tahoma"/>
          <w:b/>
          <w:bCs/>
        </w:rPr>
        <w:t xml:space="preserve"> </w:t>
      </w:r>
      <w:proofErr w:type="spellStart"/>
      <w:r>
        <w:rPr>
          <w:rFonts w:ascii="Tahoma" w:hAnsi="Tahoma" w:cs="Tahoma"/>
          <w:b/>
          <w:bCs/>
        </w:rPr>
        <w:t>Offer</w:t>
      </w:r>
      <w:proofErr w:type="spellEnd"/>
    </w:p>
    <w:p w14:paraId="450CD3E9" w14:textId="09226EEB" w:rsidR="0091061F" w:rsidRPr="00304539" w:rsidRDefault="00304539" w:rsidP="0091061F">
      <w:pPr>
        <w:pStyle w:val="ListParagraph"/>
        <w:numPr>
          <w:ilvl w:val="0"/>
          <w:numId w:val="26"/>
        </w:numPr>
        <w:spacing w:line="276" w:lineRule="auto"/>
        <w:rPr>
          <w:rFonts w:ascii="Tahoma" w:hAnsi="Tahoma" w:cs="Tahoma"/>
          <w:lang w:val="en-US"/>
        </w:rPr>
      </w:pPr>
      <w:r w:rsidRPr="00304539">
        <w:rPr>
          <w:rFonts w:ascii="Tahoma" w:hAnsi="Tahoma" w:cs="Tahoma"/>
          <w:lang w:val="en-US"/>
        </w:rPr>
        <w:t>Monthly gross salary range: €</w:t>
      </w:r>
      <w:r>
        <w:rPr>
          <w:rFonts w:ascii="Tahoma" w:hAnsi="Tahoma" w:cs="Tahoma"/>
          <w:lang w:val="en-US"/>
        </w:rPr>
        <w:t>2</w:t>
      </w:r>
      <w:r w:rsidRPr="00304539">
        <w:rPr>
          <w:rFonts w:ascii="Tahoma" w:hAnsi="Tahoma" w:cs="Tahoma"/>
          <w:lang w:val="en-US"/>
        </w:rPr>
        <w:t>,</w:t>
      </w:r>
      <w:r>
        <w:rPr>
          <w:rFonts w:ascii="Tahoma" w:hAnsi="Tahoma" w:cs="Tahoma"/>
          <w:lang w:val="en-US"/>
        </w:rPr>
        <w:t>1</w:t>
      </w:r>
      <w:r w:rsidRPr="00304539">
        <w:rPr>
          <w:rFonts w:ascii="Tahoma" w:hAnsi="Tahoma" w:cs="Tahoma"/>
          <w:lang w:val="en-US"/>
        </w:rPr>
        <w:t>60 - €2,</w:t>
      </w:r>
      <w:r>
        <w:rPr>
          <w:rFonts w:ascii="Tahoma" w:hAnsi="Tahoma" w:cs="Tahoma"/>
          <w:lang w:val="en-US"/>
        </w:rPr>
        <w:t>6</w:t>
      </w:r>
      <w:r w:rsidRPr="00304539">
        <w:rPr>
          <w:rFonts w:ascii="Tahoma" w:hAnsi="Tahoma" w:cs="Tahoma"/>
          <w:lang w:val="en-US"/>
        </w:rPr>
        <w:t>00 (14 salaries per year)</w:t>
      </w:r>
    </w:p>
    <w:p w14:paraId="182A7C92" w14:textId="77777777" w:rsidR="0091061F" w:rsidRDefault="0091061F" w:rsidP="0091061F">
      <w:pPr>
        <w:numPr>
          <w:ilvl w:val="0"/>
          <w:numId w:val="26"/>
        </w:numPr>
        <w:spacing w:line="276" w:lineRule="auto"/>
        <w:jc w:val="both"/>
        <w:rPr>
          <w:rFonts w:ascii="Tahoma" w:hAnsi="Tahoma" w:cs="Tahoma"/>
        </w:rPr>
      </w:pPr>
      <w:proofErr w:type="spellStart"/>
      <w:r>
        <w:rPr>
          <w:rFonts w:ascii="Tahoma" w:hAnsi="Tahoma" w:cs="Tahoma"/>
        </w:rPr>
        <w:t>Private</w:t>
      </w:r>
      <w:proofErr w:type="spellEnd"/>
      <w:r>
        <w:rPr>
          <w:rFonts w:ascii="Tahoma" w:hAnsi="Tahoma" w:cs="Tahoma"/>
        </w:rPr>
        <w:t xml:space="preserve"> </w:t>
      </w:r>
      <w:proofErr w:type="spellStart"/>
      <w:r>
        <w:rPr>
          <w:rFonts w:ascii="Tahoma" w:hAnsi="Tahoma" w:cs="Tahoma"/>
        </w:rPr>
        <w:t>health</w:t>
      </w:r>
      <w:proofErr w:type="spellEnd"/>
      <w:r>
        <w:rPr>
          <w:rFonts w:ascii="Tahoma" w:hAnsi="Tahoma" w:cs="Tahoma"/>
        </w:rPr>
        <w:t xml:space="preserve"> </w:t>
      </w:r>
      <w:proofErr w:type="spellStart"/>
      <w:r>
        <w:rPr>
          <w:rFonts w:ascii="Tahoma" w:hAnsi="Tahoma" w:cs="Tahoma"/>
        </w:rPr>
        <w:t>insurance</w:t>
      </w:r>
      <w:proofErr w:type="spellEnd"/>
    </w:p>
    <w:p w14:paraId="30F9A83C" w14:textId="77777777" w:rsidR="0091061F" w:rsidRPr="005E6BAF" w:rsidRDefault="0091061F" w:rsidP="0091061F">
      <w:pPr>
        <w:numPr>
          <w:ilvl w:val="0"/>
          <w:numId w:val="26"/>
        </w:numPr>
        <w:spacing w:line="276" w:lineRule="auto"/>
        <w:jc w:val="both"/>
        <w:rPr>
          <w:rFonts w:ascii="Tahoma" w:hAnsi="Tahoma" w:cs="Tahoma"/>
        </w:rPr>
      </w:pPr>
      <w:proofErr w:type="spellStart"/>
      <w:r w:rsidRPr="005E6BAF">
        <w:rPr>
          <w:rFonts w:ascii="Tahoma" w:hAnsi="Tahoma" w:cs="Tahoma"/>
        </w:rPr>
        <w:t>Hybrid</w:t>
      </w:r>
      <w:proofErr w:type="spellEnd"/>
      <w:r w:rsidRPr="005E6BAF">
        <w:rPr>
          <w:rFonts w:ascii="Tahoma" w:hAnsi="Tahoma" w:cs="Tahoma"/>
        </w:rPr>
        <w:t xml:space="preserve"> </w:t>
      </w:r>
      <w:proofErr w:type="spellStart"/>
      <w:r w:rsidRPr="005E6BAF">
        <w:rPr>
          <w:rFonts w:ascii="Tahoma" w:hAnsi="Tahoma" w:cs="Tahoma"/>
        </w:rPr>
        <w:t>working</w:t>
      </w:r>
      <w:proofErr w:type="spellEnd"/>
      <w:r w:rsidRPr="005E6BAF">
        <w:rPr>
          <w:rFonts w:ascii="Tahoma" w:hAnsi="Tahoma" w:cs="Tahoma"/>
        </w:rPr>
        <w:t xml:space="preserve"> </w:t>
      </w:r>
      <w:proofErr w:type="spellStart"/>
      <w:r w:rsidRPr="005E6BAF">
        <w:rPr>
          <w:rFonts w:ascii="Tahoma" w:hAnsi="Tahoma" w:cs="Tahoma"/>
        </w:rPr>
        <w:t>model</w:t>
      </w:r>
      <w:proofErr w:type="spellEnd"/>
    </w:p>
    <w:p w14:paraId="74B7CC4D" w14:textId="77777777" w:rsidR="0091061F" w:rsidRDefault="0091061F" w:rsidP="0091061F">
      <w:pPr>
        <w:numPr>
          <w:ilvl w:val="0"/>
          <w:numId w:val="26"/>
        </w:numPr>
        <w:spacing w:line="276" w:lineRule="auto"/>
        <w:jc w:val="both"/>
        <w:rPr>
          <w:rFonts w:ascii="Tahoma" w:hAnsi="Tahoma" w:cs="Tahoma"/>
        </w:rPr>
      </w:pPr>
      <w:proofErr w:type="spellStart"/>
      <w:r>
        <w:rPr>
          <w:rFonts w:ascii="Tahoma" w:hAnsi="Tahoma" w:cs="Tahoma"/>
        </w:rPr>
        <w:t>Training</w:t>
      </w:r>
      <w:proofErr w:type="spellEnd"/>
      <w:r>
        <w:rPr>
          <w:rFonts w:ascii="Tahoma" w:hAnsi="Tahoma" w:cs="Tahoma"/>
        </w:rPr>
        <w:t xml:space="preserve"> and </w:t>
      </w:r>
      <w:proofErr w:type="spellStart"/>
      <w:r>
        <w:rPr>
          <w:rFonts w:ascii="Tahoma" w:hAnsi="Tahoma" w:cs="Tahoma"/>
        </w:rPr>
        <w:t>professional</w:t>
      </w:r>
      <w:proofErr w:type="spellEnd"/>
      <w:r>
        <w:rPr>
          <w:rFonts w:ascii="Tahoma" w:hAnsi="Tahoma" w:cs="Tahoma"/>
        </w:rPr>
        <w:t xml:space="preserve"> </w:t>
      </w:r>
      <w:proofErr w:type="spellStart"/>
      <w:r>
        <w:rPr>
          <w:rFonts w:ascii="Tahoma" w:hAnsi="Tahoma" w:cs="Tahoma"/>
        </w:rPr>
        <w:t>development</w:t>
      </w:r>
      <w:proofErr w:type="spellEnd"/>
      <w:r>
        <w:rPr>
          <w:rFonts w:ascii="Tahoma" w:hAnsi="Tahoma" w:cs="Tahoma"/>
        </w:rPr>
        <w:t xml:space="preserve"> </w:t>
      </w:r>
      <w:proofErr w:type="spellStart"/>
      <w:r>
        <w:rPr>
          <w:rFonts w:ascii="Tahoma" w:hAnsi="Tahoma" w:cs="Tahoma"/>
        </w:rPr>
        <w:t>opportunities</w:t>
      </w:r>
      <w:proofErr w:type="spellEnd"/>
    </w:p>
    <w:p w14:paraId="4A25A341" w14:textId="77777777" w:rsidR="0091061F" w:rsidRPr="0091061F" w:rsidRDefault="0091061F" w:rsidP="0091061F">
      <w:pPr>
        <w:numPr>
          <w:ilvl w:val="0"/>
          <w:numId w:val="26"/>
        </w:numPr>
        <w:spacing w:line="276" w:lineRule="auto"/>
        <w:jc w:val="both"/>
        <w:rPr>
          <w:rFonts w:ascii="Tahoma" w:hAnsi="Tahoma" w:cs="Tahoma"/>
          <w:lang w:val="en-US"/>
        </w:rPr>
      </w:pPr>
      <w:r w:rsidRPr="0091061F">
        <w:rPr>
          <w:rFonts w:ascii="Tahoma" w:hAnsi="Tahoma" w:cs="Tahoma"/>
          <w:lang w:val="en-US"/>
        </w:rPr>
        <w:t>Meal allowance (via Ticket Restaurant card)</w:t>
      </w:r>
    </w:p>
    <w:p w14:paraId="5E7204B4" w14:textId="77777777" w:rsidR="00CB66F9" w:rsidRDefault="00CB66F9" w:rsidP="0091061F">
      <w:pPr>
        <w:jc w:val="both"/>
        <w:rPr>
          <w:rFonts w:ascii="Tahoma" w:hAnsi="Tahoma" w:cs="Tahoma"/>
          <w:b/>
          <w:bCs/>
          <w:lang w:val="en-US"/>
        </w:rPr>
      </w:pPr>
    </w:p>
    <w:p w14:paraId="68EC1D78" w14:textId="164133EF" w:rsidR="0091061F" w:rsidRPr="0091061F" w:rsidRDefault="0091061F" w:rsidP="0091061F">
      <w:pPr>
        <w:jc w:val="both"/>
        <w:rPr>
          <w:rFonts w:ascii="Tahoma" w:hAnsi="Tahoma" w:cs="Tahoma"/>
          <w:b/>
          <w:bCs/>
          <w:lang w:val="en-US"/>
        </w:rPr>
      </w:pPr>
      <w:r w:rsidRPr="0091061F">
        <w:rPr>
          <w:rFonts w:ascii="Tahoma" w:hAnsi="Tahoma" w:cs="Tahoma"/>
          <w:b/>
          <w:bCs/>
          <w:lang w:val="en-US"/>
        </w:rPr>
        <w:t>How to Apply</w:t>
      </w:r>
    </w:p>
    <w:p w14:paraId="45336A92" w14:textId="77777777" w:rsidR="0091061F" w:rsidRPr="0091061F" w:rsidRDefault="0091061F" w:rsidP="0091061F">
      <w:pPr>
        <w:jc w:val="both"/>
        <w:rPr>
          <w:rFonts w:ascii="Tahoma" w:hAnsi="Tahoma" w:cs="Tahoma"/>
          <w:lang w:val="en-US"/>
        </w:rPr>
      </w:pPr>
      <w:r w:rsidRPr="0091061F">
        <w:rPr>
          <w:rFonts w:ascii="Tahoma" w:hAnsi="Tahoma" w:cs="Tahoma"/>
          <w:lang w:val="en-US"/>
        </w:rPr>
        <w:lastRenderedPageBreak/>
        <w:t xml:space="preserve">Please submit your CV and a cover letter detailing your skills to </w:t>
      </w:r>
      <w:r w:rsidRPr="0091061F">
        <w:rPr>
          <w:rFonts w:ascii="Tahoma" w:hAnsi="Tahoma" w:cs="Tahoma"/>
          <w:b/>
          <w:bCs/>
          <w:lang w:val="en-US"/>
        </w:rPr>
        <w:t>cv-submission@selene-cc.eu</w:t>
      </w:r>
    </w:p>
    <w:p w14:paraId="608C450B" w14:textId="77777777" w:rsidR="0091061F" w:rsidRPr="0091061F" w:rsidRDefault="0091061F" w:rsidP="0091061F">
      <w:pPr>
        <w:jc w:val="both"/>
        <w:rPr>
          <w:rFonts w:ascii="Tahoma" w:hAnsi="Tahoma" w:cs="Tahoma"/>
          <w:lang w:val="en-US"/>
        </w:rPr>
      </w:pPr>
      <w:r>
        <w:rPr>
          <w:rFonts w:ascii="Segoe UI Emoji" w:hAnsi="Segoe UI Emoji" w:cs="Segoe UI Emoji"/>
        </w:rPr>
        <w:t>👉</w:t>
      </w:r>
      <w:r w:rsidRPr="0091061F">
        <w:rPr>
          <w:rFonts w:ascii="Tahoma" w:hAnsi="Tahoma" w:cs="Tahoma"/>
          <w:lang w:val="en-US"/>
        </w:rPr>
        <w:t xml:space="preserve"> Please indicate the position title you are applying for in the email subject line.</w:t>
      </w:r>
    </w:p>
    <w:p w14:paraId="0041A751" w14:textId="77B275BC" w:rsidR="0091061F" w:rsidRDefault="0091061F" w:rsidP="0091061F">
      <w:pPr>
        <w:jc w:val="both"/>
        <w:rPr>
          <w:rFonts w:ascii="Tahoma" w:hAnsi="Tahoma" w:cs="Tahoma"/>
        </w:rPr>
      </w:pPr>
      <w:proofErr w:type="spellStart"/>
      <w:r>
        <w:rPr>
          <w:rFonts w:ascii="Tahoma" w:hAnsi="Tahoma" w:cs="Tahoma"/>
        </w:rPr>
        <w:t>Application</w:t>
      </w:r>
      <w:proofErr w:type="spellEnd"/>
      <w:r>
        <w:rPr>
          <w:rFonts w:ascii="Tahoma" w:hAnsi="Tahoma" w:cs="Tahoma"/>
        </w:rPr>
        <w:t xml:space="preserve"> </w:t>
      </w:r>
      <w:proofErr w:type="spellStart"/>
      <w:r>
        <w:rPr>
          <w:rFonts w:ascii="Tahoma" w:hAnsi="Tahoma" w:cs="Tahoma"/>
        </w:rPr>
        <w:t>deadline</w:t>
      </w:r>
      <w:proofErr w:type="spellEnd"/>
      <w:r>
        <w:rPr>
          <w:rFonts w:ascii="Tahoma" w:hAnsi="Tahoma" w:cs="Tahoma"/>
        </w:rPr>
        <w:t xml:space="preserve">: </w:t>
      </w:r>
      <w:r w:rsidR="005F52DE">
        <w:rPr>
          <w:rFonts w:ascii="Tahoma" w:hAnsi="Tahoma" w:cs="Tahoma"/>
          <w:b/>
          <w:bCs/>
          <w:lang w:val="en-US"/>
        </w:rPr>
        <w:t>1</w:t>
      </w:r>
      <w:r w:rsidR="009D2385">
        <w:rPr>
          <w:rFonts w:ascii="Tahoma" w:hAnsi="Tahoma" w:cs="Tahoma"/>
          <w:b/>
          <w:bCs/>
        </w:rPr>
        <w:t>0</w:t>
      </w:r>
      <w:r w:rsidRPr="001D4A56">
        <w:rPr>
          <w:rFonts w:ascii="Tahoma" w:hAnsi="Tahoma" w:cs="Tahoma"/>
          <w:b/>
          <w:bCs/>
        </w:rPr>
        <w:t xml:space="preserve"> </w:t>
      </w:r>
      <w:r w:rsidR="009D2385">
        <w:rPr>
          <w:rFonts w:ascii="Tahoma" w:hAnsi="Tahoma" w:cs="Tahoma"/>
          <w:b/>
          <w:bCs/>
          <w:lang w:val="en-US"/>
        </w:rPr>
        <w:t>December</w:t>
      </w:r>
      <w:r w:rsidRPr="001D4A56">
        <w:rPr>
          <w:rFonts w:ascii="Tahoma" w:hAnsi="Tahoma" w:cs="Tahoma"/>
          <w:b/>
          <w:bCs/>
        </w:rPr>
        <w:t xml:space="preserve"> 2026</w:t>
      </w:r>
    </w:p>
    <w:p w14:paraId="71BC8C9D" w14:textId="77777777" w:rsidR="0091061F" w:rsidRDefault="000A78B9" w:rsidP="0091061F">
      <w:pPr>
        <w:spacing w:after="0"/>
        <w:jc w:val="center"/>
        <w:rPr>
          <w:rFonts w:ascii="Tahoma" w:hAnsi="Tahoma" w:cs="Tahoma"/>
        </w:rPr>
      </w:pPr>
      <w:r>
        <w:rPr>
          <w:rFonts w:ascii="Tahoma" w:hAnsi="Tahoma" w:cs="Tahoma"/>
        </w:rPr>
        <w:pict w14:anchorId="05C2020A">
          <v:rect id="_x0000_i1025" style="width:468pt;height:1.2pt" o:hralign="center" o:hrstd="t" o:hr="t" fillcolor="#a0a0a0" stroked="f"/>
        </w:pict>
      </w:r>
    </w:p>
    <w:p w14:paraId="696B5A18" w14:textId="77777777" w:rsidR="0091061F" w:rsidRPr="0091061F" w:rsidRDefault="0091061F" w:rsidP="0091061F">
      <w:pPr>
        <w:jc w:val="both"/>
        <w:rPr>
          <w:rFonts w:ascii="Tahoma" w:hAnsi="Tahoma" w:cs="Tahoma"/>
          <w:i/>
          <w:iCs/>
          <w:lang w:val="en-US"/>
        </w:rPr>
      </w:pPr>
      <w:r w:rsidRPr="0091061F">
        <w:rPr>
          <w:rFonts w:ascii="Tahoma" w:hAnsi="Tahoma" w:cs="Tahoma"/>
          <w:i/>
          <w:iCs/>
          <w:lang w:val="en-US"/>
        </w:rPr>
        <w:t>SEleNe-CC shall collect and process personal data in accordance with Regulation (EU) 2016/679 (General Data Protection Regulation – GDPR). Personal data will be processed exclusively for recruitment purposes and retained for a period of up to twelve (12) months.</w:t>
      </w:r>
    </w:p>
    <w:p w14:paraId="566C4B12" w14:textId="77777777" w:rsidR="0091061F" w:rsidRPr="0091061F" w:rsidRDefault="0091061F" w:rsidP="0091061F">
      <w:pPr>
        <w:jc w:val="both"/>
        <w:rPr>
          <w:rFonts w:ascii="Tahoma" w:hAnsi="Tahoma" w:cs="Tahoma"/>
          <w:i/>
          <w:iCs/>
          <w:lang w:val="en-US"/>
        </w:rPr>
      </w:pPr>
      <w:r w:rsidRPr="0091061F">
        <w:rPr>
          <w:rFonts w:ascii="Tahoma" w:hAnsi="Tahoma" w:cs="Tahoma"/>
          <w:i/>
          <w:iCs/>
          <w:lang w:val="en-US"/>
        </w:rPr>
        <w:t>SEleNe-CC is an equal opportunities employer and does not discriminate on the grounds of age, disability, marital status, gender, sexual orientation, race, religion, or political beliefs.</w:t>
      </w:r>
    </w:p>
    <w:p w14:paraId="1388D127" w14:textId="77777777" w:rsidR="0091061F" w:rsidRDefault="000A78B9" w:rsidP="0091061F">
      <w:pPr>
        <w:spacing w:after="0"/>
        <w:jc w:val="center"/>
        <w:rPr>
          <w:rFonts w:ascii="Tahoma" w:hAnsi="Tahoma" w:cs="Tahoma"/>
        </w:rPr>
      </w:pPr>
      <w:r>
        <w:rPr>
          <w:rFonts w:ascii="Tahoma" w:hAnsi="Tahoma" w:cs="Tahoma"/>
        </w:rPr>
        <w:pict w14:anchorId="7ED4E28A">
          <v:rect id="_x0000_i1026" style="width:468pt;height:1.2pt" o:hralign="center" o:hrstd="t" o:hr="t" fillcolor="#a0a0a0" stroked="f"/>
        </w:pict>
      </w:r>
    </w:p>
    <w:p w14:paraId="7E13D4AD" w14:textId="506646B6" w:rsidR="00A6080A" w:rsidRPr="0091061F" w:rsidRDefault="0091061F" w:rsidP="0091061F">
      <w:pPr>
        <w:jc w:val="both"/>
        <w:rPr>
          <w:rFonts w:ascii="Tahoma" w:hAnsi="Tahoma" w:cs="Tahoma"/>
          <w:lang w:val="en-US"/>
        </w:rPr>
      </w:pPr>
      <w:r w:rsidRPr="0091061F">
        <w:rPr>
          <w:rFonts w:ascii="Tahoma" w:hAnsi="Tahoma" w:cs="Tahoma"/>
          <w:lang w:val="en-US"/>
        </w:rPr>
        <w:t>We value your interest in becoming part of SEleNe CC and anticipate the opportunity to welcome skilled professionals to our expanding team!</w:t>
      </w:r>
    </w:p>
    <w:sectPr w:rsidR="00A6080A" w:rsidRPr="0091061F" w:rsidSect="00AA0E71">
      <w:headerReference w:type="default" r:id="rId12"/>
      <w:footerReference w:type="default" r:id="rId13"/>
      <w:pgSz w:w="11906" w:h="16838"/>
      <w:pgMar w:top="1440" w:right="1800" w:bottom="1440" w:left="180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C0CCD" w14:textId="77777777" w:rsidR="000A78B9" w:rsidRDefault="000A78B9" w:rsidP="00B63C5D">
      <w:pPr>
        <w:spacing w:after="0" w:line="240" w:lineRule="auto"/>
      </w:pPr>
      <w:r>
        <w:separator/>
      </w:r>
    </w:p>
  </w:endnote>
  <w:endnote w:type="continuationSeparator" w:id="0">
    <w:p w14:paraId="7F8F32F9" w14:textId="77777777" w:rsidR="000A78B9" w:rsidRDefault="000A78B9" w:rsidP="00B63C5D">
      <w:pPr>
        <w:spacing w:after="0" w:line="240" w:lineRule="auto"/>
      </w:pPr>
      <w:r>
        <w:continuationSeparator/>
      </w:r>
    </w:p>
  </w:endnote>
  <w:endnote w:type="continuationNotice" w:id="1">
    <w:p w14:paraId="2185D87E" w14:textId="77777777" w:rsidR="000A78B9" w:rsidRDefault="000A78B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A1"/>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Verdana">
    <w:panose1 w:val="020B0604030504040204"/>
    <w:charset w:val="A1"/>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A1"/>
    <w:family w:val="swiss"/>
    <w:pitch w:val="variable"/>
    <w:sig w:usb0="000006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AD43A" w14:textId="67DBC386" w:rsidR="00796731" w:rsidRDefault="00796731">
    <w:pPr>
      <w:pStyle w:val="Footer"/>
    </w:pPr>
    <w:r>
      <w:rPr>
        <w:noProof/>
        <w:lang w:eastAsia="el-GR"/>
      </w:rPr>
      <mc:AlternateContent>
        <mc:Choice Requires="wps">
          <w:drawing>
            <wp:anchor distT="0" distB="0" distL="114300" distR="114300" simplePos="0" relativeHeight="251658241" behindDoc="0" locked="0" layoutInCell="1" allowOverlap="1" wp14:anchorId="03A3CA5D" wp14:editId="455D7EF7">
              <wp:simplePos x="0" y="0"/>
              <wp:positionH relativeFrom="column">
                <wp:posOffset>18989</wp:posOffset>
              </wp:positionH>
              <wp:positionV relativeFrom="paragraph">
                <wp:posOffset>-118745</wp:posOffset>
              </wp:positionV>
              <wp:extent cx="5924611" cy="18604"/>
              <wp:effectExtent l="0" t="0" r="19050" b="19685"/>
              <wp:wrapSquare wrapText="bothSides"/>
              <wp:docPr id="38" name="Ορθογώνιο 38"/>
              <wp:cNvGraphicFramePr/>
              <a:graphic xmlns:a="http://schemas.openxmlformats.org/drawingml/2006/main">
                <a:graphicData uri="http://schemas.microsoft.com/office/word/2010/wordprocessingShape">
                  <wps:wsp>
                    <wps:cNvSpPr/>
                    <wps:spPr>
                      <a:xfrm>
                        <a:off x="0" y="0"/>
                        <a:ext cx="5924611" cy="18604"/>
                      </a:xfrm>
                      <a:prstGeom prst="rect">
                        <a:avLst/>
                      </a:prstGeom>
                      <a:solidFill>
                        <a:srgbClr val="C11A79"/>
                      </a:solidFill>
                      <a:ln>
                        <a:solidFill>
                          <a:srgbClr val="C11A7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09CF612" id="Ορθογώνιο 38" o:spid="_x0000_s1026" style="position:absolute;margin-left:1.5pt;margin-top:-9.35pt;width:466.5pt;height:1.45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" fillcolor="#c11a79" strokecolor="#c11a79" strokeweight="1pt">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B63AD" w14:textId="77777777" w:rsidR="000A78B9" w:rsidRDefault="000A78B9" w:rsidP="00B63C5D">
      <w:pPr>
        <w:spacing w:after="0" w:line="240" w:lineRule="auto"/>
      </w:pPr>
      <w:r>
        <w:separator/>
      </w:r>
    </w:p>
  </w:footnote>
  <w:footnote w:type="continuationSeparator" w:id="0">
    <w:p w14:paraId="7790F370" w14:textId="77777777" w:rsidR="000A78B9" w:rsidRDefault="000A78B9" w:rsidP="00B63C5D">
      <w:pPr>
        <w:spacing w:after="0" w:line="240" w:lineRule="auto"/>
      </w:pPr>
      <w:r>
        <w:continuationSeparator/>
      </w:r>
    </w:p>
  </w:footnote>
  <w:footnote w:type="continuationNotice" w:id="1">
    <w:p w14:paraId="0FAD492F" w14:textId="77777777" w:rsidR="000A78B9" w:rsidRDefault="000A78B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E08F9" w14:textId="43A0E4A1" w:rsidR="00796731" w:rsidRPr="00D62557" w:rsidRDefault="00796731" w:rsidP="007E7303">
    <w:pPr>
      <w:pStyle w:val="Header"/>
      <w:ind w:left="720"/>
      <w:jc w:val="right"/>
      <w:rPr>
        <w:rFonts w:ascii="Times New Roman" w:hAnsi="Times New Roman"/>
        <w:sz w:val="20"/>
        <w:szCs w:val="20"/>
        <w:lang w:val="en-US"/>
      </w:rPr>
    </w:pPr>
    <w:r w:rsidRPr="00B4255F">
      <w:rPr>
        <w:rFonts w:ascii="Verdana" w:hAnsi="Verdana"/>
        <w:noProof/>
        <w:sz w:val="20"/>
        <w:szCs w:val="20"/>
        <w:lang w:eastAsia="el-GR"/>
      </w:rPr>
      <w:drawing>
        <wp:anchor distT="0" distB="0" distL="114300" distR="114300" simplePos="0" relativeHeight="251658240" behindDoc="1" locked="0" layoutInCell="1" allowOverlap="1" wp14:anchorId="2A37C34E" wp14:editId="7A02C380">
          <wp:simplePos x="0" y="0"/>
          <wp:positionH relativeFrom="column">
            <wp:posOffset>-741045</wp:posOffset>
          </wp:positionH>
          <wp:positionV relativeFrom="paragraph">
            <wp:posOffset>-142367</wp:posOffset>
          </wp:positionV>
          <wp:extent cx="2064385" cy="482600"/>
          <wp:effectExtent l="0" t="0" r="0" b="0"/>
          <wp:wrapTight wrapText="bothSides">
            <wp:wrapPolygon edited="0">
              <wp:start x="0" y="0"/>
              <wp:lineTo x="0" y="20463"/>
              <wp:lineTo x="21328" y="20463"/>
              <wp:lineTo x="21328" y="0"/>
              <wp:lineTo x="0" y="0"/>
            </wp:wrapPolygon>
          </wp:wrapTight>
          <wp:docPr id="76" name="Εικόνα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2"/>
                  <pic:cNvPicPr>
                    <a:picLocks noChangeAspect="1"/>
                  </pic:cNvPicPr>
                </pic:nvPicPr>
                <pic:blipFill rotWithShape="1">
                  <a:blip r:embed="rId1" cstate="print">
                    <a:extLst>
                      <a:ext uri="{28A0092B-C50C-407E-A947-70E740481C1C}">
                        <a14:useLocalDpi xmlns:a14="http://schemas.microsoft.com/office/drawing/2010/main" val="0"/>
                      </a:ext>
                    </a:extLst>
                  </a:blip>
                  <a:srcRect t="20048" b="22445"/>
                  <a:stretch/>
                </pic:blipFill>
                <pic:spPr bwMode="auto">
                  <a:xfrm>
                    <a:off x="0" y="0"/>
                    <a:ext cx="2064385" cy="482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lang w:val="en-US"/>
      </w:rPr>
      <w:t xml:space="preserve">  </w:t>
    </w:r>
    <w:r w:rsidRPr="007E7303">
      <w:rPr>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268943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49217A"/>
    <w:multiLevelType w:val="hybridMultilevel"/>
    <w:tmpl w:val="DF5C7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200C55"/>
    <w:multiLevelType w:val="hybridMultilevel"/>
    <w:tmpl w:val="EDFEC2A2"/>
    <w:lvl w:ilvl="0" w:tplc="454E371E">
      <w:start w:val="1"/>
      <w:numFmt w:val="bullet"/>
      <w:pStyle w:val="HelleListe-Akzent51"/>
      <w:lvlText w:val=""/>
      <w:lvlJc w:val="left"/>
      <w:pPr>
        <w:ind w:left="502" w:hanging="360"/>
      </w:pPr>
      <w:rPr>
        <w:rFonts w:ascii="Wingdings" w:hAnsi="Wingdings" w:hint="default"/>
        <w:color w:val="3266FE"/>
        <w:sz w:val="16"/>
        <w:szCs w:val="16"/>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 w15:restartNumberingAfterBreak="0">
    <w:nsid w:val="0CC175D4"/>
    <w:multiLevelType w:val="multilevel"/>
    <w:tmpl w:val="267E19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F43055"/>
    <w:multiLevelType w:val="hybridMultilevel"/>
    <w:tmpl w:val="D20EDD5A"/>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8437265"/>
    <w:multiLevelType w:val="hybridMultilevel"/>
    <w:tmpl w:val="292E179C"/>
    <w:lvl w:ilvl="0" w:tplc="08090017">
      <w:start w:val="1"/>
      <w:numFmt w:val="lowerLetter"/>
      <w:lvlText w:val="%1)"/>
      <w:lvlJc w:val="left"/>
      <w:pPr>
        <w:ind w:left="1080" w:hanging="360"/>
      </w:pPr>
      <w:rPr>
        <w:rFonts w:hint="default"/>
      </w:rPr>
    </w:lvl>
    <w:lvl w:ilvl="1" w:tplc="04090013">
      <w:start w:val="1"/>
      <w:numFmt w:val="upperRoman"/>
      <w:lvlText w:val="%2."/>
      <w:lvlJc w:val="righ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0940A0C"/>
    <w:multiLevelType w:val="multilevel"/>
    <w:tmpl w:val="AAB437EA"/>
    <w:styleLink w:val="1"/>
    <w:lvl w:ilvl="0">
      <w:start w:val="1"/>
      <w:numFmt w:val="bullet"/>
      <w:lvlText w:val=""/>
      <w:lvlJc w:val="left"/>
      <w:pPr>
        <w:ind w:left="360" w:hanging="360"/>
      </w:pPr>
      <w:rPr>
        <w:rFonts w:ascii="Wingdings" w:hAnsi="Wingdings" w:cs="Times New Roman" w:hint="default"/>
      </w:rPr>
    </w:lvl>
    <w:lvl w:ilvl="1">
      <w:start w:val="1"/>
      <w:numFmt w:val="bullet"/>
      <w:lvlText w:val=""/>
      <w:lvlJc w:val="left"/>
      <w:pPr>
        <w:ind w:left="1080" w:hanging="360"/>
      </w:pPr>
      <w:rPr>
        <w:rFonts w:ascii="Wingdings" w:hAnsi="Wingdings" w:cs="Wingdings" w:hint="default"/>
        <w:color w:val="auto"/>
        <w:szCs w:val="22"/>
      </w:rPr>
    </w:lvl>
    <w:lvl w:ilvl="2">
      <w:start w:val="1"/>
      <w:numFmt w:val="bullet"/>
      <w:lvlText w:val="o"/>
      <w:lvlJc w:val="left"/>
      <w:pPr>
        <w:ind w:left="1800" w:hanging="360"/>
      </w:pPr>
      <w:rPr>
        <w:rFonts w:ascii="Courier New" w:hAnsi="Courier New" w:cs="Times New Roman" w:hint="default"/>
        <w:color w:val="auto"/>
        <w:szCs w:val="22"/>
      </w:rPr>
    </w:lvl>
    <w:lvl w:ilvl="3">
      <w:start w:val="1"/>
      <w:numFmt w:val="bullet"/>
      <w:lvlText w:val=""/>
      <w:lvlJc w:val="left"/>
      <w:pPr>
        <w:ind w:left="2520" w:hanging="360"/>
      </w:pPr>
      <w:rPr>
        <w:rFonts w:ascii="Wingdings" w:hAnsi="Wingdings"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 w15:restartNumberingAfterBreak="0">
    <w:nsid w:val="27077644"/>
    <w:multiLevelType w:val="hybridMultilevel"/>
    <w:tmpl w:val="E03E4306"/>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8" w15:restartNumberingAfterBreak="0">
    <w:nsid w:val="309A382E"/>
    <w:multiLevelType w:val="hybridMultilevel"/>
    <w:tmpl w:val="1CBCA496"/>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4E03116"/>
    <w:multiLevelType w:val="hybridMultilevel"/>
    <w:tmpl w:val="BC56D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5FB0B37"/>
    <w:multiLevelType w:val="hybridMultilevel"/>
    <w:tmpl w:val="F762F72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6F04221"/>
    <w:multiLevelType w:val="hybridMultilevel"/>
    <w:tmpl w:val="3DF41DF2"/>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3B114718"/>
    <w:multiLevelType w:val="multilevel"/>
    <w:tmpl w:val="A27266F6"/>
    <w:lvl w:ilvl="0">
      <w:start w:val="1"/>
      <w:numFmt w:val="decimal"/>
      <w:pStyle w:val="Heading1"/>
      <w:lvlText w:val="%1"/>
      <w:lvlJc w:val="left"/>
      <w:pPr>
        <w:ind w:left="432" w:hanging="432"/>
      </w:p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ascii="Arial" w:hAnsi="Arial" w:cs="Arial" w:hint="default"/>
      </w:rPr>
    </w:lvl>
    <w:lvl w:ilvl="3">
      <w:start w:val="1"/>
      <w:numFmt w:val="decimal"/>
      <w:pStyle w:val="Heading4"/>
      <w:lvlText w:val="%1.%2.%3.%4"/>
      <w:lvlJc w:val="left"/>
      <w:pPr>
        <w:ind w:left="864" w:hanging="864"/>
      </w:pPr>
      <w:rPr>
        <w:b w:val="0"/>
        <w:bCs/>
      </w:r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15:restartNumberingAfterBreak="0">
    <w:nsid w:val="3B1557B1"/>
    <w:multiLevelType w:val="hybridMultilevel"/>
    <w:tmpl w:val="E8CEC43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66730CB"/>
    <w:multiLevelType w:val="multilevel"/>
    <w:tmpl w:val="2DCC5B92"/>
    <w:styleLink w:val="2"/>
    <w:lvl w:ilvl="0">
      <w:start w:val="1"/>
      <w:numFmt w:val="bullet"/>
      <w:lvlText w:val=""/>
      <w:lvlJc w:val="left"/>
      <w:pPr>
        <w:ind w:left="1004" w:hanging="360"/>
      </w:pPr>
      <w:rPr>
        <w:rFonts w:ascii="Wingdings" w:hAnsi="Wingdings" w:cs="Times New Roman" w:hint="default"/>
        <w:sz w:val="22"/>
        <w:szCs w:val="22"/>
      </w:rPr>
    </w:lvl>
    <w:lvl w:ilvl="1">
      <w:start w:val="1"/>
      <w:numFmt w:val="bullet"/>
      <w:lvlText w:val=""/>
      <w:lvlJc w:val="left"/>
      <w:pPr>
        <w:ind w:left="1724" w:hanging="360"/>
      </w:pPr>
      <w:rPr>
        <w:rFonts w:ascii="Times New Roman" w:hAnsi="Times New Roman" w:cs="Times New Roman" w:hint="default"/>
        <w:szCs w:val="22"/>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53A354D4"/>
    <w:multiLevelType w:val="multilevel"/>
    <w:tmpl w:val="379853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D6718B"/>
    <w:multiLevelType w:val="hybridMultilevel"/>
    <w:tmpl w:val="BBF64C32"/>
    <w:lvl w:ilvl="0" w:tplc="8480863E">
      <w:start w:val="1"/>
      <w:numFmt w:val="decimal"/>
      <w:lvlText w:val="[%1]"/>
      <w:lvlJc w:val="left"/>
      <w:pPr>
        <w:ind w:left="340" w:firstLine="20"/>
      </w:pPr>
      <w:rPr>
        <w:rFonts w:ascii="Arial" w:hAnsi="Arial" w:cs="Arial" w:hint="default"/>
        <w:b w:val="0"/>
        <w:i w:val="0"/>
        <w:lang w:val="en-US"/>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17" w15:restartNumberingAfterBreak="0">
    <w:nsid w:val="589628B1"/>
    <w:multiLevelType w:val="hybridMultilevel"/>
    <w:tmpl w:val="AE9E666C"/>
    <w:lvl w:ilvl="0" w:tplc="04090001">
      <w:start w:val="1"/>
      <w:numFmt w:val="bullet"/>
      <w:lvlText w:val=""/>
      <w:lvlJc w:val="left"/>
      <w:pPr>
        <w:ind w:left="1066" w:hanging="360"/>
      </w:pPr>
      <w:rPr>
        <w:rFonts w:ascii="Symbol" w:hAnsi="Symbol" w:hint="default"/>
      </w:rPr>
    </w:lvl>
    <w:lvl w:ilvl="1" w:tplc="04090003" w:tentative="1">
      <w:start w:val="1"/>
      <w:numFmt w:val="bullet"/>
      <w:lvlText w:val="o"/>
      <w:lvlJc w:val="left"/>
      <w:pPr>
        <w:ind w:left="1786" w:hanging="360"/>
      </w:pPr>
      <w:rPr>
        <w:rFonts w:ascii="Courier New" w:hAnsi="Courier New" w:cs="Courier New" w:hint="default"/>
      </w:rPr>
    </w:lvl>
    <w:lvl w:ilvl="2" w:tplc="04090005" w:tentative="1">
      <w:start w:val="1"/>
      <w:numFmt w:val="bullet"/>
      <w:lvlText w:val=""/>
      <w:lvlJc w:val="left"/>
      <w:pPr>
        <w:ind w:left="2506" w:hanging="360"/>
      </w:pPr>
      <w:rPr>
        <w:rFonts w:ascii="Wingdings" w:hAnsi="Wingdings" w:hint="default"/>
      </w:rPr>
    </w:lvl>
    <w:lvl w:ilvl="3" w:tplc="04090001" w:tentative="1">
      <w:start w:val="1"/>
      <w:numFmt w:val="bullet"/>
      <w:lvlText w:val=""/>
      <w:lvlJc w:val="left"/>
      <w:pPr>
        <w:ind w:left="3226" w:hanging="360"/>
      </w:pPr>
      <w:rPr>
        <w:rFonts w:ascii="Symbol" w:hAnsi="Symbol" w:hint="default"/>
      </w:rPr>
    </w:lvl>
    <w:lvl w:ilvl="4" w:tplc="04090003" w:tentative="1">
      <w:start w:val="1"/>
      <w:numFmt w:val="bullet"/>
      <w:lvlText w:val="o"/>
      <w:lvlJc w:val="left"/>
      <w:pPr>
        <w:ind w:left="3946" w:hanging="360"/>
      </w:pPr>
      <w:rPr>
        <w:rFonts w:ascii="Courier New" w:hAnsi="Courier New" w:cs="Courier New" w:hint="default"/>
      </w:rPr>
    </w:lvl>
    <w:lvl w:ilvl="5" w:tplc="04090005" w:tentative="1">
      <w:start w:val="1"/>
      <w:numFmt w:val="bullet"/>
      <w:lvlText w:val=""/>
      <w:lvlJc w:val="left"/>
      <w:pPr>
        <w:ind w:left="4666" w:hanging="360"/>
      </w:pPr>
      <w:rPr>
        <w:rFonts w:ascii="Wingdings" w:hAnsi="Wingdings" w:hint="default"/>
      </w:rPr>
    </w:lvl>
    <w:lvl w:ilvl="6" w:tplc="04090001" w:tentative="1">
      <w:start w:val="1"/>
      <w:numFmt w:val="bullet"/>
      <w:lvlText w:val=""/>
      <w:lvlJc w:val="left"/>
      <w:pPr>
        <w:ind w:left="5386" w:hanging="360"/>
      </w:pPr>
      <w:rPr>
        <w:rFonts w:ascii="Symbol" w:hAnsi="Symbol" w:hint="default"/>
      </w:rPr>
    </w:lvl>
    <w:lvl w:ilvl="7" w:tplc="04090003" w:tentative="1">
      <w:start w:val="1"/>
      <w:numFmt w:val="bullet"/>
      <w:lvlText w:val="o"/>
      <w:lvlJc w:val="left"/>
      <w:pPr>
        <w:ind w:left="6106" w:hanging="360"/>
      </w:pPr>
      <w:rPr>
        <w:rFonts w:ascii="Courier New" w:hAnsi="Courier New" w:cs="Courier New" w:hint="default"/>
      </w:rPr>
    </w:lvl>
    <w:lvl w:ilvl="8" w:tplc="04090005" w:tentative="1">
      <w:start w:val="1"/>
      <w:numFmt w:val="bullet"/>
      <w:lvlText w:val=""/>
      <w:lvlJc w:val="left"/>
      <w:pPr>
        <w:ind w:left="6826" w:hanging="360"/>
      </w:pPr>
      <w:rPr>
        <w:rFonts w:ascii="Wingdings" w:hAnsi="Wingdings" w:hint="default"/>
      </w:rPr>
    </w:lvl>
  </w:abstractNum>
  <w:abstractNum w:abstractNumId="18" w15:restartNumberingAfterBreak="0">
    <w:nsid w:val="5A861AAA"/>
    <w:multiLevelType w:val="hybridMultilevel"/>
    <w:tmpl w:val="0FBAA410"/>
    <w:lvl w:ilvl="0" w:tplc="383CABFE">
      <w:start w:val="1"/>
      <w:numFmt w:val="lowerLetter"/>
      <w:pStyle w:val="Flistident"/>
      <w:lvlText w:val="(%1)"/>
      <w:lvlJc w:val="left"/>
      <w:pPr>
        <w:ind w:left="720" w:hanging="360"/>
      </w:pPr>
      <w:rPr>
        <w:rFonts w:hint="default"/>
      </w:rPr>
    </w:lvl>
    <w:lvl w:ilvl="1" w:tplc="80DC00AC">
      <w:start w:val="1"/>
      <w:numFmt w:val="lowerRoman"/>
      <w:lvlText w:val="%2."/>
      <w:lvlJc w:val="left"/>
      <w:pPr>
        <w:ind w:left="1440" w:hanging="360"/>
      </w:pPr>
      <w:rPr>
        <w:rFonts w:ascii="Times New Roman" w:eastAsiaTheme="minorHAnsi" w:hAnsi="Times New Roman" w:cstheme="minorBidi"/>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1041E86"/>
    <w:multiLevelType w:val="hybridMultilevel"/>
    <w:tmpl w:val="4FB2B86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A371DEF"/>
    <w:multiLevelType w:val="hybridMultilevel"/>
    <w:tmpl w:val="C02E2A3A"/>
    <w:lvl w:ilvl="0" w:tplc="04090001">
      <w:start w:val="1"/>
      <w:numFmt w:val="bullet"/>
      <w:lvlText w:val=""/>
      <w:lvlJc w:val="left"/>
      <w:pPr>
        <w:ind w:left="1247" w:hanging="360"/>
      </w:pPr>
      <w:rPr>
        <w:rFonts w:ascii="Symbol" w:hAnsi="Symbol" w:hint="default"/>
      </w:rPr>
    </w:lvl>
    <w:lvl w:ilvl="1" w:tplc="0409000D">
      <w:start w:val="1"/>
      <w:numFmt w:val="bullet"/>
      <w:lvlText w:val=""/>
      <w:lvlJc w:val="left"/>
      <w:pPr>
        <w:ind w:left="1967" w:hanging="360"/>
      </w:pPr>
      <w:rPr>
        <w:rFonts w:ascii="Wingdings" w:hAnsi="Wingdings" w:hint="default"/>
      </w:rPr>
    </w:lvl>
    <w:lvl w:ilvl="2" w:tplc="04090005" w:tentative="1">
      <w:start w:val="1"/>
      <w:numFmt w:val="bullet"/>
      <w:lvlText w:val=""/>
      <w:lvlJc w:val="left"/>
      <w:pPr>
        <w:ind w:left="2687" w:hanging="360"/>
      </w:pPr>
      <w:rPr>
        <w:rFonts w:ascii="Wingdings" w:hAnsi="Wingdings" w:hint="default"/>
      </w:rPr>
    </w:lvl>
    <w:lvl w:ilvl="3" w:tplc="04090001" w:tentative="1">
      <w:start w:val="1"/>
      <w:numFmt w:val="bullet"/>
      <w:lvlText w:val=""/>
      <w:lvlJc w:val="left"/>
      <w:pPr>
        <w:ind w:left="3407" w:hanging="360"/>
      </w:pPr>
      <w:rPr>
        <w:rFonts w:ascii="Symbol" w:hAnsi="Symbol" w:hint="default"/>
      </w:rPr>
    </w:lvl>
    <w:lvl w:ilvl="4" w:tplc="04090003" w:tentative="1">
      <w:start w:val="1"/>
      <w:numFmt w:val="bullet"/>
      <w:lvlText w:val="o"/>
      <w:lvlJc w:val="left"/>
      <w:pPr>
        <w:ind w:left="4127" w:hanging="360"/>
      </w:pPr>
      <w:rPr>
        <w:rFonts w:ascii="Courier New" w:hAnsi="Courier New" w:cs="Courier New" w:hint="default"/>
      </w:rPr>
    </w:lvl>
    <w:lvl w:ilvl="5" w:tplc="04090005" w:tentative="1">
      <w:start w:val="1"/>
      <w:numFmt w:val="bullet"/>
      <w:lvlText w:val=""/>
      <w:lvlJc w:val="left"/>
      <w:pPr>
        <w:ind w:left="4847" w:hanging="360"/>
      </w:pPr>
      <w:rPr>
        <w:rFonts w:ascii="Wingdings" w:hAnsi="Wingdings" w:hint="default"/>
      </w:rPr>
    </w:lvl>
    <w:lvl w:ilvl="6" w:tplc="04090001" w:tentative="1">
      <w:start w:val="1"/>
      <w:numFmt w:val="bullet"/>
      <w:lvlText w:val=""/>
      <w:lvlJc w:val="left"/>
      <w:pPr>
        <w:ind w:left="5567" w:hanging="360"/>
      </w:pPr>
      <w:rPr>
        <w:rFonts w:ascii="Symbol" w:hAnsi="Symbol" w:hint="default"/>
      </w:rPr>
    </w:lvl>
    <w:lvl w:ilvl="7" w:tplc="04090003" w:tentative="1">
      <w:start w:val="1"/>
      <w:numFmt w:val="bullet"/>
      <w:lvlText w:val="o"/>
      <w:lvlJc w:val="left"/>
      <w:pPr>
        <w:ind w:left="6287" w:hanging="360"/>
      </w:pPr>
      <w:rPr>
        <w:rFonts w:ascii="Courier New" w:hAnsi="Courier New" w:cs="Courier New" w:hint="default"/>
      </w:rPr>
    </w:lvl>
    <w:lvl w:ilvl="8" w:tplc="04090005" w:tentative="1">
      <w:start w:val="1"/>
      <w:numFmt w:val="bullet"/>
      <w:lvlText w:val=""/>
      <w:lvlJc w:val="left"/>
      <w:pPr>
        <w:ind w:left="7007" w:hanging="360"/>
      </w:pPr>
      <w:rPr>
        <w:rFonts w:ascii="Wingdings" w:hAnsi="Wingdings" w:hint="default"/>
      </w:rPr>
    </w:lvl>
  </w:abstractNum>
  <w:abstractNum w:abstractNumId="21" w15:restartNumberingAfterBreak="0">
    <w:nsid w:val="7D713568"/>
    <w:multiLevelType w:val="multilevel"/>
    <w:tmpl w:val="30D4AB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DE3427A"/>
    <w:multiLevelType w:val="hybridMultilevel"/>
    <w:tmpl w:val="30E89DC8"/>
    <w:lvl w:ilvl="0" w:tplc="08C82ED6">
      <w:start w:val="1"/>
      <w:numFmt w:val="bullet"/>
      <w:lvlText w:val=""/>
      <w:lvlJc w:val="left"/>
      <w:pPr>
        <w:tabs>
          <w:tab w:val="num" w:pos="1353"/>
        </w:tabs>
        <w:ind w:left="1353" w:hanging="360"/>
      </w:pPr>
      <w:rPr>
        <w:rFonts w:ascii="Wingdings" w:hAnsi="Wingdings" w:hint="default"/>
        <w:color w:val="FF6600"/>
      </w:rPr>
    </w:lvl>
    <w:lvl w:ilvl="1" w:tplc="6E8C5B4A">
      <w:start w:val="1"/>
      <w:numFmt w:val="bullet"/>
      <w:pStyle w:val="List1"/>
      <w:lvlText w:val=""/>
      <w:lvlJc w:val="left"/>
      <w:pPr>
        <w:tabs>
          <w:tab w:val="num" w:pos="1440"/>
        </w:tabs>
        <w:ind w:left="1440" w:hanging="360"/>
      </w:pPr>
      <w:rPr>
        <w:rFonts w:ascii="Wingdings" w:hAnsi="Wingdings" w:hint="default"/>
        <w:color w:val="FF6600"/>
        <w:sz w:val="16"/>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EBE0B41"/>
    <w:multiLevelType w:val="multilevel"/>
    <w:tmpl w:val="BF5007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959459702">
    <w:abstractNumId w:val="12"/>
  </w:num>
  <w:num w:numId="2" w16cid:durableId="106126600">
    <w:abstractNumId w:val="0"/>
  </w:num>
  <w:num w:numId="3" w16cid:durableId="1004817604">
    <w:abstractNumId w:val="2"/>
  </w:num>
  <w:num w:numId="4" w16cid:durableId="357388846">
    <w:abstractNumId w:val="18"/>
  </w:num>
  <w:num w:numId="5" w16cid:durableId="1720402026">
    <w:abstractNumId w:val="22"/>
  </w:num>
  <w:num w:numId="6" w16cid:durableId="2132359174">
    <w:abstractNumId w:val="6"/>
  </w:num>
  <w:num w:numId="7" w16cid:durableId="1734281138">
    <w:abstractNumId w:val="14"/>
  </w:num>
  <w:num w:numId="8" w16cid:durableId="949042893">
    <w:abstractNumId w:val="11"/>
  </w:num>
  <w:num w:numId="9" w16cid:durableId="1681616139">
    <w:abstractNumId w:val="20"/>
  </w:num>
  <w:num w:numId="10" w16cid:durableId="8448305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10873752">
    <w:abstractNumId w:val="4"/>
  </w:num>
  <w:num w:numId="12" w16cid:durableId="1732657741">
    <w:abstractNumId w:val="5"/>
  </w:num>
  <w:num w:numId="13" w16cid:durableId="1523668842">
    <w:abstractNumId w:val="8"/>
  </w:num>
  <w:num w:numId="14" w16cid:durableId="1259605295">
    <w:abstractNumId w:val="19"/>
  </w:num>
  <w:num w:numId="15" w16cid:durableId="2046175506">
    <w:abstractNumId w:val="16"/>
  </w:num>
  <w:num w:numId="16" w16cid:durableId="17474101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1399403">
    <w:abstractNumId w:val="17"/>
  </w:num>
  <w:num w:numId="18" w16cid:durableId="1264386220">
    <w:abstractNumId w:val="7"/>
  </w:num>
  <w:num w:numId="19" w16cid:durableId="1383943544">
    <w:abstractNumId w:val="1"/>
  </w:num>
  <w:num w:numId="20" w16cid:durableId="170950011">
    <w:abstractNumId w:val="13"/>
  </w:num>
  <w:num w:numId="21" w16cid:durableId="601884369">
    <w:abstractNumId w:val="10"/>
  </w:num>
  <w:num w:numId="22" w16cid:durableId="489445702">
    <w:abstractNumId w:val="9"/>
  </w:num>
  <w:num w:numId="23" w16cid:durableId="871453893">
    <w:abstractNumId w:val="3"/>
  </w:num>
  <w:num w:numId="24" w16cid:durableId="1500148101">
    <w:abstractNumId w:val="15"/>
  </w:num>
  <w:num w:numId="25" w16cid:durableId="803281094">
    <w:abstractNumId w:val="23"/>
  </w:num>
  <w:num w:numId="26" w16cid:durableId="990328708">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7753"/>
    <w:rsid w:val="00000B81"/>
    <w:rsid w:val="00000B92"/>
    <w:rsid w:val="000039C3"/>
    <w:rsid w:val="00003ACC"/>
    <w:rsid w:val="00004595"/>
    <w:rsid w:val="0000469B"/>
    <w:rsid w:val="00005761"/>
    <w:rsid w:val="00005ECB"/>
    <w:rsid w:val="000060F9"/>
    <w:rsid w:val="00006119"/>
    <w:rsid w:val="00006A4B"/>
    <w:rsid w:val="00006DD6"/>
    <w:rsid w:val="00007CCB"/>
    <w:rsid w:val="00007EF5"/>
    <w:rsid w:val="000103AA"/>
    <w:rsid w:val="00011A04"/>
    <w:rsid w:val="00011D24"/>
    <w:rsid w:val="00014348"/>
    <w:rsid w:val="00014440"/>
    <w:rsid w:val="00014C68"/>
    <w:rsid w:val="00015AD6"/>
    <w:rsid w:val="00016C44"/>
    <w:rsid w:val="00020560"/>
    <w:rsid w:val="000208A2"/>
    <w:rsid w:val="000214E2"/>
    <w:rsid w:val="00021783"/>
    <w:rsid w:val="00022405"/>
    <w:rsid w:val="0002245C"/>
    <w:rsid w:val="00022F8D"/>
    <w:rsid w:val="00023FD5"/>
    <w:rsid w:val="000242F6"/>
    <w:rsid w:val="00024300"/>
    <w:rsid w:val="000244C3"/>
    <w:rsid w:val="00024803"/>
    <w:rsid w:val="00024FBA"/>
    <w:rsid w:val="000254FC"/>
    <w:rsid w:val="0002583C"/>
    <w:rsid w:val="000261DC"/>
    <w:rsid w:val="00026312"/>
    <w:rsid w:val="000303D7"/>
    <w:rsid w:val="00030B6C"/>
    <w:rsid w:val="00030DD2"/>
    <w:rsid w:val="00031F57"/>
    <w:rsid w:val="00032F44"/>
    <w:rsid w:val="0003395B"/>
    <w:rsid w:val="00033A30"/>
    <w:rsid w:val="00033F89"/>
    <w:rsid w:val="00034221"/>
    <w:rsid w:val="00034614"/>
    <w:rsid w:val="0003492A"/>
    <w:rsid w:val="0003496E"/>
    <w:rsid w:val="0003497A"/>
    <w:rsid w:val="00034F38"/>
    <w:rsid w:val="00034FA5"/>
    <w:rsid w:val="00035061"/>
    <w:rsid w:val="00035197"/>
    <w:rsid w:val="000356B2"/>
    <w:rsid w:val="0003654F"/>
    <w:rsid w:val="00036802"/>
    <w:rsid w:val="00036868"/>
    <w:rsid w:val="00036E13"/>
    <w:rsid w:val="000373BB"/>
    <w:rsid w:val="00037876"/>
    <w:rsid w:val="00037920"/>
    <w:rsid w:val="0004004E"/>
    <w:rsid w:val="000408FD"/>
    <w:rsid w:val="000409FD"/>
    <w:rsid w:val="000411B9"/>
    <w:rsid w:val="00041329"/>
    <w:rsid w:val="00042521"/>
    <w:rsid w:val="00042E41"/>
    <w:rsid w:val="00042EFA"/>
    <w:rsid w:val="000432E9"/>
    <w:rsid w:val="000434C6"/>
    <w:rsid w:val="00043588"/>
    <w:rsid w:val="000435D8"/>
    <w:rsid w:val="0004368A"/>
    <w:rsid w:val="0004415F"/>
    <w:rsid w:val="0004571E"/>
    <w:rsid w:val="0004682E"/>
    <w:rsid w:val="00046961"/>
    <w:rsid w:val="00046E5C"/>
    <w:rsid w:val="00046FCB"/>
    <w:rsid w:val="00047C11"/>
    <w:rsid w:val="000502AC"/>
    <w:rsid w:val="000505E0"/>
    <w:rsid w:val="00050718"/>
    <w:rsid w:val="0005109A"/>
    <w:rsid w:val="000512FA"/>
    <w:rsid w:val="000513B3"/>
    <w:rsid w:val="0005167E"/>
    <w:rsid w:val="00051AB7"/>
    <w:rsid w:val="00051F40"/>
    <w:rsid w:val="0005296E"/>
    <w:rsid w:val="000529D3"/>
    <w:rsid w:val="00052BE3"/>
    <w:rsid w:val="00052CD0"/>
    <w:rsid w:val="00052D58"/>
    <w:rsid w:val="00052DA0"/>
    <w:rsid w:val="0005312B"/>
    <w:rsid w:val="00053313"/>
    <w:rsid w:val="0005331C"/>
    <w:rsid w:val="000534FC"/>
    <w:rsid w:val="00053EDA"/>
    <w:rsid w:val="0005444C"/>
    <w:rsid w:val="00055150"/>
    <w:rsid w:val="00055222"/>
    <w:rsid w:val="00055F1D"/>
    <w:rsid w:val="00056104"/>
    <w:rsid w:val="0005757D"/>
    <w:rsid w:val="00057A54"/>
    <w:rsid w:val="00057FB4"/>
    <w:rsid w:val="00060DC8"/>
    <w:rsid w:val="00060EDA"/>
    <w:rsid w:val="000616CF"/>
    <w:rsid w:val="00062553"/>
    <w:rsid w:val="0006261C"/>
    <w:rsid w:val="000628F1"/>
    <w:rsid w:val="00063CAB"/>
    <w:rsid w:val="0006543D"/>
    <w:rsid w:val="00065B72"/>
    <w:rsid w:val="00065C48"/>
    <w:rsid w:val="000666A6"/>
    <w:rsid w:val="00066773"/>
    <w:rsid w:val="00067595"/>
    <w:rsid w:val="00067D03"/>
    <w:rsid w:val="00067DCE"/>
    <w:rsid w:val="00070784"/>
    <w:rsid w:val="0007085C"/>
    <w:rsid w:val="0007095B"/>
    <w:rsid w:val="00071231"/>
    <w:rsid w:val="000724BA"/>
    <w:rsid w:val="000726E9"/>
    <w:rsid w:val="00072A57"/>
    <w:rsid w:val="00073D93"/>
    <w:rsid w:val="000746B0"/>
    <w:rsid w:val="00074C33"/>
    <w:rsid w:val="00074D4D"/>
    <w:rsid w:val="00075560"/>
    <w:rsid w:val="00075733"/>
    <w:rsid w:val="00075F9C"/>
    <w:rsid w:val="00076162"/>
    <w:rsid w:val="000768E8"/>
    <w:rsid w:val="00076D6B"/>
    <w:rsid w:val="000776B3"/>
    <w:rsid w:val="00080B72"/>
    <w:rsid w:val="0008195F"/>
    <w:rsid w:val="00081BDF"/>
    <w:rsid w:val="000820B3"/>
    <w:rsid w:val="000824E7"/>
    <w:rsid w:val="00082580"/>
    <w:rsid w:val="00082727"/>
    <w:rsid w:val="00083CA7"/>
    <w:rsid w:val="00083CE9"/>
    <w:rsid w:val="00083D2E"/>
    <w:rsid w:val="00084B7F"/>
    <w:rsid w:val="00084BD7"/>
    <w:rsid w:val="00084E22"/>
    <w:rsid w:val="00084E96"/>
    <w:rsid w:val="00085E19"/>
    <w:rsid w:val="00086113"/>
    <w:rsid w:val="000862F6"/>
    <w:rsid w:val="0008671F"/>
    <w:rsid w:val="000868BD"/>
    <w:rsid w:val="00086996"/>
    <w:rsid w:val="000869C6"/>
    <w:rsid w:val="00086C7C"/>
    <w:rsid w:val="00086E2B"/>
    <w:rsid w:val="000873BC"/>
    <w:rsid w:val="000900D7"/>
    <w:rsid w:val="0009056E"/>
    <w:rsid w:val="000909C8"/>
    <w:rsid w:val="00092271"/>
    <w:rsid w:val="0009249B"/>
    <w:rsid w:val="00092C9A"/>
    <w:rsid w:val="00092F1A"/>
    <w:rsid w:val="00093CAA"/>
    <w:rsid w:val="00093EAB"/>
    <w:rsid w:val="00094E03"/>
    <w:rsid w:val="0009555E"/>
    <w:rsid w:val="00095C39"/>
    <w:rsid w:val="00095E7F"/>
    <w:rsid w:val="00096855"/>
    <w:rsid w:val="00096C7C"/>
    <w:rsid w:val="00096CA3"/>
    <w:rsid w:val="00097690"/>
    <w:rsid w:val="00097B00"/>
    <w:rsid w:val="000A069E"/>
    <w:rsid w:val="000A1929"/>
    <w:rsid w:val="000A2066"/>
    <w:rsid w:val="000A288D"/>
    <w:rsid w:val="000A2CC6"/>
    <w:rsid w:val="000A2DE7"/>
    <w:rsid w:val="000A2F4D"/>
    <w:rsid w:val="000A371C"/>
    <w:rsid w:val="000A4E28"/>
    <w:rsid w:val="000A586F"/>
    <w:rsid w:val="000A6443"/>
    <w:rsid w:val="000A69F7"/>
    <w:rsid w:val="000A78B9"/>
    <w:rsid w:val="000A78F7"/>
    <w:rsid w:val="000A7DB8"/>
    <w:rsid w:val="000A7E20"/>
    <w:rsid w:val="000A7E53"/>
    <w:rsid w:val="000B02A1"/>
    <w:rsid w:val="000B0317"/>
    <w:rsid w:val="000B08CB"/>
    <w:rsid w:val="000B0C2D"/>
    <w:rsid w:val="000B0D59"/>
    <w:rsid w:val="000B0FE1"/>
    <w:rsid w:val="000B107D"/>
    <w:rsid w:val="000B13DC"/>
    <w:rsid w:val="000B1482"/>
    <w:rsid w:val="000B1D08"/>
    <w:rsid w:val="000B22E7"/>
    <w:rsid w:val="000B3783"/>
    <w:rsid w:val="000B3E84"/>
    <w:rsid w:val="000B46A5"/>
    <w:rsid w:val="000B4792"/>
    <w:rsid w:val="000B5496"/>
    <w:rsid w:val="000B570D"/>
    <w:rsid w:val="000B5E2E"/>
    <w:rsid w:val="000B5FBA"/>
    <w:rsid w:val="000B66C4"/>
    <w:rsid w:val="000B6A74"/>
    <w:rsid w:val="000B6B88"/>
    <w:rsid w:val="000B6F3D"/>
    <w:rsid w:val="000B7180"/>
    <w:rsid w:val="000B7BF7"/>
    <w:rsid w:val="000B7C8F"/>
    <w:rsid w:val="000B7CBA"/>
    <w:rsid w:val="000B7F81"/>
    <w:rsid w:val="000C002B"/>
    <w:rsid w:val="000C10E9"/>
    <w:rsid w:val="000C15D6"/>
    <w:rsid w:val="000C1901"/>
    <w:rsid w:val="000C1E8A"/>
    <w:rsid w:val="000C2E2A"/>
    <w:rsid w:val="000C3947"/>
    <w:rsid w:val="000C3977"/>
    <w:rsid w:val="000C44C8"/>
    <w:rsid w:val="000C46CE"/>
    <w:rsid w:val="000C59E7"/>
    <w:rsid w:val="000C5B22"/>
    <w:rsid w:val="000C6182"/>
    <w:rsid w:val="000C74F9"/>
    <w:rsid w:val="000C7A3F"/>
    <w:rsid w:val="000D03E9"/>
    <w:rsid w:val="000D14B0"/>
    <w:rsid w:val="000D19B6"/>
    <w:rsid w:val="000D1BD8"/>
    <w:rsid w:val="000D207D"/>
    <w:rsid w:val="000D225D"/>
    <w:rsid w:val="000D27E7"/>
    <w:rsid w:val="000D2A00"/>
    <w:rsid w:val="000D4525"/>
    <w:rsid w:val="000D4B0C"/>
    <w:rsid w:val="000D557D"/>
    <w:rsid w:val="000D6573"/>
    <w:rsid w:val="000D6A8B"/>
    <w:rsid w:val="000D6DBC"/>
    <w:rsid w:val="000D78E8"/>
    <w:rsid w:val="000E04FA"/>
    <w:rsid w:val="000E13D8"/>
    <w:rsid w:val="000E2603"/>
    <w:rsid w:val="000E28E7"/>
    <w:rsid w:val="000E2A0B"/>
    <w:rsid w:val="000E2E57"/>
    <w:rsid w:val="000E38F5"/>
    <w:rsid w:val="000E3B05"/>
    <w:rsid w:val="000E406A"/>
    <w:rsid w:val="000E42B6"/>
    <w:rsid w:val="000E4F03"/>
    <w:rsid w:val="000E528B"/>
    <w:rsid w:val="000E5309"/>
    <w:rsid w:val="000E575B"/>
    <w:rsid w:val="000E589D"/>
    <w:rsid w:val="000E5F6D"/>
    <w:rsid w:val="000E63FD"/>
    <w:rsid w:val="000E7098"/>
    <w:rsid w:val="000E7ADE"/>
    <w:rsid w:val="000F0C73"/>
    <w:rsid w:val="000F15D3"/>
    <w:rsid w:val="000F16A1"/>
    <w:rsid w:val="000F1749"/>
    <w:rsid w:val="000F1B6C"/>
    <w:rsid w:val="000F1CED"/>
    <w:rsid w:val="000F203D"/>
    <w:rsid w:val="000F217D"/>
    <w:rsid w:val="000F2A23"/>
    <w:rsid w:val="000F30EA"/>
    <w:rsid w:val="000F518B"/>
    <w:rsid w:val="000F5571"/>
    <w:rsid w:val="000F65AB"/>
    <w:rsid w:val="000F7199"/>
    <w:rsid w:val="000F7343"/>
    <w:rsid w:val="000F7D40"/>
    <w:rsid w:val="000F7D59"/>
    <w:rsid w:val="0010033B"/>
    <w:rsid w:val="00100348"/>
    <w:rsid w:val="00101EF9"/>
    <w:rsid w:val="001028DF"/>
    <w:rsid w:val="00102913"/>
    <w:rsid w:val="00102A3B"/>
    <w:rsid w:val="00103940"/>
    <w:rsid w:val="00103DBE"/>
    <w:rsid w:val="00104121"/>
    <w:rsid w:val="00104B39"/>
    <w:rsid w:val="00104D74"/>
    <w:rsid w:val="001057C1"/>
    <w:rsid w:val="0010632A"/>
    <w:rsid w:val="001067F9"/>
    <w:rsid w:val="00106835"/>
    <w:rsid w:val="00106F69"/>
    <w:rsid w:val="00107C78"/>
    <w:rsid w:val="00111FA8"/>
    <w:rsid w:val="00112447"/>
    <w:rsid w:val="00112A6E"/>
    <w:rsid w:val="0011322A"/>
    <w:rsid w:val="00113BE8"/>
    <w:rsid w:val="00114965"/>
    <w:rsid w:val="00114A22"/>
    <w:rsid w:val="00114AB7"/>
    <w:rsid w:val="00114ADD"/>
    <w:rsid w:val="00114F14"/>
    <w:rsid w:val="00115AC1"/>
    <w:rsid w:val="00115CBC"/>
    <w:rsid w:val="00116601"/>
    <w:rsid w:val="00116C5B"/>
    <w:rsid w:val="00116C94"/>
    <w:rsid w:val="001172E0"/>
    <w:rsid w:val="001175A2"/>
    <w:rsid w:val="00117F0F"/>
    <w:rsid w:val="001205D5"/>
    <w:rsid w:val="00120793"/>
    <w:rsid w:val="00121E70"/>
    <w:rsid w:val="00123064"/>
    <w:rsid w:val="00123214"/>
    <w:rsid w:val="001238DC"/>
    <w:rsid w:val="00123C4E"/>
    <w:rsid w:val="00125E77"/>
    <w:rsid w:val="001267DA"/>
    <w:rsid w:val="00126ABA"/>
    <w:rsid w:val="00126F5D"/>
    <w:rsid w:val="00126FFD"/>
    <w:rsid w:val="0012707A"/>
    <w:rsid w:val="0012731F"/>
    <w:rsid w:val="001274D2"/>
    <w:rsid w:val="001276CA"/>
    <w:rsid w:val="00127887"/>
    <w:rsid w:val="00127DEB"/>
    <w:rsid w:val="001308BC"/>
    <w:rsid w:val="00130BCA"/>
    <w:rsid w:val="00130ED9"/>
    <w:rsid w:val="00131189"/>
    <w:rsid w:val="001316E3"/>
    <w:rsid w:val="00131805"/>
    <w:rsid w:val="00131868"/>
    <w:rsid w:val="00132402"/>
    <w:rsid w:val="001324D9"/>
    <w:rsid w:val="0013283E"/>
    <w:rsid w:val="0013285F"/>
    <w:rsid w:val="00132A36"/>
    <w:rsid w:val="00132D7C"/>
    <w:rsid w:val="00132F3B"/>
    <w:rsid w:val="00133475"/>
    <w:rsid w:val="001343C7"/>
    <w:rsid w:val="00134783"/>
    <w:rsid w:val="00134842"/>
    <w:rsid w:val="00134F25"/>
    <w:rsid w:val="0013533F"/>
    <w:rsid w:val="0013550C"/>
    <w:rsid w:val="00135D49"/>
    <w:rsid w:val="00135DA3"/>
    <w:rsid w:val="00136A92"/>
    <w:rsid w:val="00137BF0"/>
    <w:rsid w:val="00137E4A"/>
    <w:rsid w:val="00140265"/>
    <w:rsid w:val="0014030B"/>
    <w:rsid w:val="00140EA6"/>
    <w:rsid w:val="00140F91"/>
    <w:rsid w:val="00140FD7"/>
    <w:rsid w:val="00141168"/>
    <w:rsid w:val="0014156D"/>
    <w:rsid w:val="0014178F"/>
    <w:rsid w:val="001418CA"/>
    <w:rsid w:val="00142823"/>
    <w:rsid w:val="00142EB2"/>
    <w:rsid w:val="00142FF0"/>
    <w:rsid w:val="00143AE3"/>
    <w:rsid w:val="00143BFE"/>
    <w:rsid w:val="00143E81"/>
    <w:rsid w:val="0014406F"/>
    <w:rsid w:val="001444E7"/>
    <w:rsid w:val="00144B8A"/>
    <w:rsid w:val="0014506D"/>
    <w:rsid w:val="00145433"/>
    <w:rsid w:val="00145687"/>
    <w:rsid w:val="0014585F"/>
    <w:rsid w:val="001466FD"/>
    <w:rsid w:val="00146996"/>
    <w:rsid w:val="00146B2F"/>
    <w:rsid w:val="00147F92"/>
    <w:rsid w:val="0015049C"/>
    <w:rsid w:val="001504BC"/>
    <w:rsid w:val="001506E1"/>
    <w:rsid w:val="00150AED"/>
    <w:rsid w:val="00151081"/>
    <w:rsid w:val="0015148A"/>
    <w:rsid w:val="0015187C"/>
    <w:rsid w:val="00151E88"/>
    <w:rsid w:val="00152719"/>
    <w:rsid w:val="001529DC"/>
    <w:rsid w:val="00153287"/>
    <w:rsid w:val="00153DD1"/>
    <w:rsid w:val="00155007"/>
    <w:rsid w:val="0015645C"/>
    <w:rsid w:val="00156578"/>
    <w:rsid w:val="001567C1"/>
    <w:rsid w:val="00156FA3"/>
    <w:rsid w:val="001572F0"/>
    <w:rsid w:val="001578C6"/>
    <w:rsid w:val="00157BE1"/>
    <w:rsid w:val="00157CE7"/>
    <w:rsid w:val="00160826"/>
    <w:rsid w:val="001609FB"/>
    <w:rsid w:val="00161482"/>
    <w:rsid w:val="001616CD"/>
    <w:rsid w:val="00161B28"/>
    <w:rsid w:val="00161E69"/>
    <w:rsid w:val="00161EDF"/>
    <w:rsid w:val="00161F80"/>
    <w:rsid w:val="00162D54"/>
    <w:rsid w:val="0016333A"/>
    <w:rsid w:val="001644BC"/>
    <w:rsid w:val="00165CE5"/>
    <w:rsid w:val="00166020"/>
    <w:rsid w:val="0016627D"/>
    <w:rsid w:val="00166902"/>
    <w:rsid w:val="001669C1"/>
    <w:rsid w:val="00166D47"/>
    <w:rsid w:val="00166FA0"/>
    <w:rsid w:val="00167577"/>
    <w:rsid w:val="001702E4"/>
    <w:rsid w:val="001702F7"/>
    <w:rsid w:val="00170D18"/>
    <w:rsid w:val="0017240D"/>
    <w:rsid w:val="00172907"/>
    <w:rsid w:val="0017344B"/>
    <w:rsid w:val="001736F8"/>
    <w:rsid w:val="00173969"/>
    <w:rsid w:val="00173FCC"/>
    <w:rsid w:val="00174BDB"/>
    <w:rsid w:val="0017610E"/>
    <w:rsid w:val="00176819"/>
    <w:rsid w:val="00176CD2"/>
    <w:rsid w:val="001777C9"/>
    <w:rsid w:val="0017788E"/>
    <w:rsid w:val="00177A5A"/>
    <w:rsid w:val="00180658"/>
    <w:rsid w:val="001809BC"/>
    <w:rsid w:val="00180D61"/>
    <w:rsid w:val="00181443"/>
    <w:rsid w:val="00181992"/>
    <w:rsid w:val="00183314"/>
    <w:rsid w:val="001838FD"/>
    <w:rsid w:val="00183CF3"/>
    <w:rsid w:val="001842C1"/>
    <w:rsid w:val="00184B5B"/>
    <w:rsid w:val="00184C11"/>
    <w:rsid w:val="0018743B"/>
    <w:rsid w:val="00190476"/>
    <w:rsid w:val="00190807"/>
    <w:rsid w:val="00191683"/>
    <w:rsid w:val="00191F68"/>
    <w:rsid w:val="00192CB8"/>
    <w:rsid w:val="001931C9"/>
    <w:rsid w:val="001943E9"/>
    <w:rsid w:val="0019460F"/>
    <w:rsid w:val="00194826"/>
    <w:rsid w:val="001948DB"/>
    <w:rsid w:val="0019639D"/>
    <w:rsid w:val="001969FA"/>
    <w:rsid w:val="00196E51"/>
    <w:rsid w:val="001973D6"/>
    <w:rsid w:val="001977C4"/>
    <w:rsid w:val="00197ACE"/>
    <w:rsid w:val="001A04E6"/>
    <w:rsid w:val="001A0EA3"/>
    <w:rsid w:val="001A255F"/>
    <w:rsid w:val="001A3149"/>
    <w:rsid w:val="001A333D"/>
    <w:rsid w:val="001A355D"/>
    <w:rsid w:val="001A3C8A"/>
    <w:rsid w:val="001A4C07"/>
    <w:rsid w:val="001A4C79"/>
    <w:rsid w:val="001A4ED2"/>
    <w:rsid w:val="001A57D2"/>
    <w:rsid w:val="001A5808"/>
    <w:rsid w:val="001A5BB9"/>
    <w:rsid w:val="001A65C1"/>
    <w:rsid w:val="001A7B44"/>
    <w:rsid w:val="001B028E"/>
    <w:rsid w:val="001B1970"/>
    <w:rsid w:val="001B1DAF"/>
    <w:rsid w:val="001B29F3"/>
    <w:rsid w:val="001B2DFD"/>
    <w:rsid w:val="001B2E5C"/>
    <w:rsid w:val="001B3B81"/>
    <w:rsid w:val="001B4187"/>
    <w:rsid w:val="001B47B4"/>
    <w:rsid w:val="001B4C37"/>
    <w:rsid w:val="001B4E2A"/>
    <w:rsid w:val="001B4ECB"/>
    <w:rsid w:val="001B5012"/>
    <w:rsid w:val="001B53CB"/>
    <w:rsid w:val="001B56DF"/>
    <w:rsid w:val="001B658F"/>
    <w:rsid w:val="001B6F0F"/>
    <w:rsid w:val="001B7059"/>
    <w:rsid w:val="001B709A"/>
    <w:rsid w:val="001B721E"/>
    <w:rsid w:val="001B7B05"/>
    <w:rsid w:val="001B7C7A"/>
    <w:rsid w:val="001C05B0"/>
    <w:rsid w:val="001C0711"/>
    <w:rsid w:val="001C0906"/>
    <w:rsid w:val="001C0F33"/>
    <w:rsid w:val="001C1047"/>
    <w:rsid w:val="001C1B88"/>
    <w:rsid w:val="001C1D8F"/>
    <w:rsid w:val="001C2856"/>
    <w:rsid w:val="001C2A2C"/>
    <w:rsid w:val="001C2EFA"/>
    <w:rsid w:val="001C2F2D"/>
    <w:rsid w:val="001C2F85"/>
    <w:rsid w:val="001C30BB"/>
    <w:rsid w:val="001C30BC"/>
    <w:rsid w:val="001C34DE"/>
    <w:rsid w:val="001C39A6"/>
    <w:rsid w:val="001C46CB"/>
    <w:rsid w:val="001C57F3"/>
    <w:rsid w:val="001C5ADF"/>
    <w:rsid w:val="001C5C27"/>
    <w:rsid w:val="001C5E68"/>
    <w:rsid w:val="001C5EB2"/>
    <w:rsid w:val="001C70AE"/>
    <w:rsid w:val="001C73DB"/>
    <w:rsid w:val="001C78DB"/>
    <w:rsid w:val="001D0D8B"/>
    <w:rsid w:val="001D11B9"/>
    <w:rsid w:val="001D2705"/>
    <w:rsid w:val="001D3299"/>
    <w:rsid w:val="001D4A56"/>
    <w:rsid w:val="001D4CFC"/>
    <w:rsid w:val="001D5752"/>
    <w:rsid w:val="001D5CAB"/>
    <w:rsid w:val="001D60CD"/>
    <w:rsid w:val="001D677C"/>
    <w:rsid w:val="001D6EA9"/>
    <w:rsid w:val="001D7788"/>
    <w:rsid w:val="001E0519"/>
    <w:rsid w:val="001E056D"/>
    <w:rsid w:val="001E092D"/>
    <w:rsid w:val="001E18BD"/>
    <w:rsid w:val="001E19A9"/>
    <w:rsid w:val="001E2340"/>
    <w:rsid w:val="001E2BA2"/>
    <w:rsid w:val="001E2C0B"/>
    <w:rsid w:val="001E2F41"/>
    <w:rsid w:val="001E30DB"/>
    <w:rsid w:val="001E33A7"/>
    <w:rsid w:val="001E3E8A"/>
    <w:rsid w:val="001E4281"/>
    <w:rsid w:val="001E4A65"/>
    <w:rsid w:val="001E5089"/>
    <w:rsid w:val="001E58C6"/>
    <w:rsid w:val="001E5AF8"/>
    <w:rsid w:val="001E5BF4"/>
    <w:rsid w:val="001E626F"/>
    <w:rsid w:val="001E6389"/>
    <w:rsid w:val="001E6D96"/>
    <w:rsid w:val="001E7254"/>
    <w:rsid w:val="001E73E6"/>
    <w:rsid w:val="001E7441"/>
    <w:rsid w:val="001E78F2"/>
    <w:rsid w:val="001E7DC5"/>
    <w:rsid w:val="001E7EBD"/>
    <w:rsid w:val="001F0420"/>
    <w:rsid w:val="001F044C"/>
    <w:rsid w:val="001F0773"/>
    <w:rsid w:val="001F0957"/>
    <w:rsid w:val="001F0A6B"/>
    <w:rsid w:val="001F0D71"/>
    <w:rsid w:val="001F11F3"/>
    <w:rsid w:val="001F1BAB"/>
    <w:rsid w:val="001F29F7"/>
    <w:rsid w:val="001F2DCC"/>
    <w:rsid w:val="001F32E2"/>
    <w:rsid w:val="001F37BB"/>
    <w:rsid w:val="001F4556"/>
    <w:rsid w:val="001F50E3"/>
    <w:rsid w:val="001F57FB"/>
    <w:rsid w:val="001F5D07"/>
    <w:rsid w:val="001F660A"/>
    <w:rsid w:val="001F67C0"/>
    <w:rsid w:val="001F6A1A"/>
    <w:rsid w:val="001F6F51"/>
    <w:rsid w:val="001F705E"/>
    <w:rsid w:val="001F706F"/>
    <w:rsid w:val="001F73AB"/>
    <w:rsid w:val="001F7763"/>
    <w:rsid w:val="001F7B1A"/>
    <w:rsid w:val="00200736"/>
    <w:rsid w:val="00200AE4"/>
    <w:rsid w:val="00200BA8"/>
    <w:rsid w:val="00204552"/>
    <w:rsid w:val="0020462D"/>
    <w:rsid w:val="00204D15"/>
    <w:rsid w:val="00204EB4"/>
    <w:rsid w:val="00205365"/>
    <w:rsid w:val="0020549D"/>
    <w:rsid w:val="002056F1"/>
    <w:rsid w:val="00205AAB"/>
    <w:rsid w:val="00206610"/>
    <w:rsid w:val="00206EDF"/>
    <w:rsid w:val="00207E90"/>
    <w:rsid w:val="00211B1D"/>
    <w:rsid w:val="00211ED2"/>
    <w:rsid w:val="002122A6"/>
    <w:rsid w:val="0021243B"/>
    <w:rsid w:val="002126C1"/>
    <w:rsid w:val="002131A7"/>
    <w:rsid w:val="00213C89"/>
    <w:rsid w:val="002141A0"/>
    <w:rsid w:val="002144FD"/>
    <w:rsid w:val="0021471F"/>
    <w:rsid w:val="00214B84"/>
    <w:rsid w:val="00214EBD"/>
    <w:rsid w:val="0021552E"/>
    <w:rsid w:val="00215B89"/>
    <w:rsid w:val="00216288"/>
    <w:rsid w:val="002164D0"/>
    <w:rsid w:val="00216EE3"/>
    <w:rsid w:val="00217832"/>
    <w:rsid w:val="00217DEF"/>
    <w:rsid w:val="0022022E"/>
    <w:rsid w:val="0022034F"/>
    <w:rsid w:val="002208DA"/>
    <w:rsid w:val="002216F6"/>
    <w:rsid w:val="00222663"/>
    <w:rsid w:val="00222C27"/>
    <w:rsid w:val="00222F9D"/>
    <w:rsid w:val="00222FB1"/>
    <w:rsid w:val="002241DC"/>
    <w:rsid w:val="00224CE5"/>
    <w:rsid w:val="002253B6"/>
    <w:rsid w:val="00226327"/>
    <w:rsid w:val="002266D6"/>
    <w:rsid w:val="00226766"/>
    <w:rsid w:val="0023099B"/>
    <w:rsid w:val="002311C9"/>
    <w:rsid w:val="002311EE"/>
    <w:rsid w:val="00231269"/>
    <w:rsid w:val="00233765"/>
    <w:rsid w:val="002338A3"/>
    <w:rsid w:val="00233E94"/>
    <w:rsid w:val="00234CEC"/>
    <w:rsid w:val="00235132"/>
    <w:rsid w:val="0023724F"/>
    <w:rsid w:val="002379D5"/>
    <w:rsid w:val="00237BF1"/>
    <w:rsid w:val="002402A4"/>
    <w:rsid w:val="00240781"/>
    <w:rsid w:val="00240F5F"/>
    <w:rsid w:val="00241011"/>
    <w:rsid w:val="0024269B"/>
    <w:rsid w:val="002430B3"/>
    <w:rsid w:val="0024340C"/>
    <w:rsid w:val="00244022"/>
    <w:rsid w:val="002446E3"/>
    <w:rsid w:val="00245515"/>
    <w:rsid w:val="00245789"/>
    <w:rsid w:val="00245877"/>
    <w:rsid w:val="0024601E"/>
    <w:rsid w:val="002462A1"/>
    <w:rsid w:val="00246826"/>
    <w:rsid w:val="00246BA1"/>
    <w:rsid w:val="00246D1A"/>
    <w:rsid w:val="00246DC9"/>
    <w:rsid w:val="0024758A"/>
    <w:rsid w:val="00247CBC"/>
    <w:rsid w:val="00247D4C"/>
    <w:rsid w:val="00247E30"/>
    <w:rsid w:val="002501AD"/>
    <w:rsid w:val="0025059A"/>
    <w:rsid w:val="0025111A"/>
    <w:rsid w:val="00251847"/>
    <w:rsid w:val="00251E58"/>
    <w:rsid w:val="00252E5E"/>
    <w:rsid w:val="00252FC1"/>
    <w:rsid w:val="002539DC"/>
    <w:rsid w:val="00253FB4"/>
    <w:rsid w:val="0025403D"/>
    <w:rsid w:val="002541DC"/>
    <w:rsid w:val="0025497D"/>
    <w:rsid w:val="00254B9A"/>
    <w:rsid w:val="00255D2D"/>
    <w:rsid w:val="00257247"/>
    <w:rsid w:val="0025762A"/>
    <w:rsid w:val="002578F9"/>
    <w:rsid w:val="002604C4"/>
    <w:rsid w:val="002611B7"/>
    <w:rsid w:val="0026191E"/>
    <w:rsid w:val="002619FB"/>
    <w:rsid w:val="00261DB6"/>
    <w:rsid w:val="002628B5"/>
    <w:rsid w:val="0026297C"/>
    <w:rsid w:val="00262C0E"/>
    <w:rsid w:val="00262D20"/>
    <w:rsid w:val="00263404"/>
    <w:rsid w:val="002634B8"/>
    <w:rsid w:val="002642B0"/>
    <w:rsid w:val="002646F5"/>
    <w:rsid w:val="00264E89"/>
    <w:rsid w:val="00264FC4"/>
    <w:rsid w:val="0026509D"/>
    <w:rsid w:val="00265851"/>
    <w:rsid w:val="00265AF5"/>
    <w:rsid w:val="00265BC1"/>
    <w:rsid w:val="00265E78"/>
    <w:rsid w:val="002663D3"/>
    <w:rsid w:val="002665A2"/>
    <w:rsid w:val="00266C36"/>
    <w:rsid w:val="002672F8"/>
    <w:rsid w:val="00267BC0"/>
    <w:rsid w:val="0027011C"/>
    <w:rsid w:val="00271484"/>
    <w:rsid w:val="00271C18"/>
    <w:rsid w:val="0027363B"/>
    <w:rsid w:val="00273D6B"/>
    <w:rsid w:val="00273E48"/>
    <w:rsid w:val="00274450"/>
    <w:rsid w:val="00274574"/>
    <w:rsid w:val="00274985"/>
    <w:rsid w:val="00275AD8"/>
    <w:rsid w:val="00276029"/>
    <w:rsid w:val="002760A8"/>
    <w:rsid w:val="0027630E"/>
    <w:rsid w:val="002763C8"/>
    <w:rsid w:val="002778B4"/>
    <w:rsid w:val="00277A05"/>
    <w:rsid w:val="00277F82"/>
    <w:rsid w:val="00280875"/>
    <w:rsid w:val="00280EC4"/>
    <w:rsid w:val="002812AC"/>
    <w:rsid w:val="00281D09"/>
    <w:rsid w:val="002822F6"/>
    <w:rsid w:val="002823E8"/>
    <w:rsid w:val="002826C4"/>
    <w:rsid w:val="00282733"/>
    <w:rsid w:val="0028335B"/>
    <w:rsid w:val="002838DD"/>
    <w:rsid w:val="002839BB"/>
    <w:rsid w:val="00283DC8"/>
    <w:rsid w:val="0028404A"/>
    <w:rsid w:val="0028424A"/>
    <w:rsid w:val="00284483"/>
    <w:rsid w:val="00285104"/>
    <w:rsid w:val="00285219"/>
    <w:rsid w:val="002855B3"/>
    <w:rsid w:val="00285EE8"/>
    <w:rsid w:val="00286EA0"/>
    <w:rsid w:val="00287568"/>
    <w:rsid w:val="00287DC9"/>
    <w:rsid w:val="00287FE7"/>
    <w:rsid w:val="00290ABC"/>
    <w:rsid w:val="00290CD6"/>
    <w:rsid w:val="00290EE5"/>
    <w:rsid w:val="00290FC8"/>
    <w:rsid w:val="00291643"/>
    <w:rsid w:val="002918A5"/>
    <w:rsid w:val="00291B0E"/>
    <w:rsid w:val="00291B5D"/>
    <w:rsid w:val="002928F0"/>
    <w:rsid w:val="00292990"/>
    <w:rsid w:val="0029352C"/>
    <w:rsid w:val="00293B78"/>
    <w:rsid w:val="00295040"/>
    <w:rsid w:val="0029511C"/>
    <w:rsid w:val="0029589D"/>
    <w:rsid w:val="00296EB4"/>
    <w:rsid w:val="002A026B"/>
    <w:rsid w:val="002A0363"/>
    <w:rsid w:val="002A064E"/>
    <w:rsid w:val="002A0900"/>
    <w:rsid w:val="002A0B03"/>
    <w:rsid w:val="002A0B50"/>
    <w:rsid w:val="002A153E"/>
    <w:rsid w:val="002A1A72"/>
    <w:rsid w:val="002A1AE8"/>
    <w:rsid w:val="002A1CDE"/>
    <w:rsid w:val="002A1CF3"/>
    <w:rsid w:val="002A1FDB"/>
    <w:rsid w:val="002A2192"/>
    <w:rsid w:val="002A27B5"/>
    <w:rsid w:val="002A3923"/>
    <w:rsid w:val="002A49B8"/>
    <w:rsid w:val="002A50C2"/>
    <w:rsid w:val="002A51DF"/>
    <w:rsid w:val="002A66A0"/>
    <w:rsid w:val="002A6CB6"/>
    <w:rsid w:val="002A6F2C"/>
    <w:rsid w:val="002A7045"/>
    <w:rsid w:val="002A709F"/>
    <w:rsid w:val="002A7449"/>
    <w:rsid w:val="002A7AF3"/>
    <w:rsid w:val="002B04F4"/>
    <w:rsid w:val="002B0FC4"/>
    <w:rsid w:val="002B1383"/>
    <w:rsid w:val="002B147A"/>
    <w:rsid w:val="002B168A"/>
    <w:rsid w:val="002B20D0"/>
    <w:rsid w:val="002B2268"/>
    <w:rsid w:val="002B2291"/>
    <w:rsid w:val="002B3D6C"/>
    <w:rsid w:val="002B49A7"/>
    <w:rsid w:val="002B534B"/>
    <w:rsid w:val="002B59F0"/>
    <w:rsid w:val="002B5F54"/>
    <w:rsid w:val="002B5FDE"/>
    <w:rsid w:val="002B6996"/>
    <w:rsid w:val="002B6C82"/>
    <w:rsid w:val="002B6F96"/>
    <w:rsid w:val="002B7054"/>
    <w:rsid w:val="002B72A0"/>
    <w:rsid w:val="002B72FE"/>
    <w:rsid w:val="002B7E9B"/>
    <w:rsid w:val="002C0B60"/>
    <w:rsid w:val="002C18A8"/>
    <w:rsid w:val="002C237D"/>
    <w:rsid w:val="002C24BF"/>
    <w:rsid w:val="002C2D1A"/>
    <w:rsid w:val="002C3544"/>
    <w:rsid w:val="002C3D2A"/>
    <w:rsid w:val="002C3D7E"/>
    <w:rsid w:val="002C4657"/>
    <w:rsid w:val="002C46D7"/>
    <w:rsid w:val="002C481D"/>
    <w:rsid w:val="002C48B3"/>
    <w:rsid w:val="002C539E"/>
    <w:rsid w:val="002C5454"/>
    <w:rsid w:val="002C6379"/>
    <w:rsid w:val="002C650C"/>
    <w:rsid w:val="002C6529"/>
    <w:rsid w:val="002C65C8"/>
    <w:rsid w:val="002C6752"/>
    <w:rsid w:val="002C6937"/>
    <w:rsid w:val="002C7070"/>
    <w:rsid w:val="002C7180"/>
    <w:rsid w:val="002C7534"/>
    <w:rsid w:val="002D027F"/>
    <w:rsid w:val="002D090C"/>
    <w:rsid w:val="002D0C90"/>
    <w:rsid w:val="002D1118"/>
    <w:rsid w:val="002D1274"/>
    <w:rsid w:val="002D12D8"/>
    <w:rsid w:val="002D1E73"/>
    <w:rsid w:val="002D2C9E"/>
    <w:rsid w:val="002D2FE3"/>
    <w:rsid w:val="002D3C9C"/>
    <w:rsid w:val="002D3CE6"/>
    <w:rsid w:val="002D438B"/>
    <w:rsid w:val="002D55FA"/>
    <w:rsid w:val="002D586D"/>
    <w:rsid w:val="002D5A0A"/>
    <w:rsid w:val="002D5E43"/>
    <w:rsid w:val="002D6148"/>
    <w:rsid w:val="002D634D"/>
    <w:rsid w:val="002D67CD"/>
    <w:rsid w:val="002D6A1D"/>
    <w:rsid w:val="002D7543"/>
    <w:rsid w:val="002E025C"/>
    <w:rsid w:val="002E06C5"/>
    <w:rsid w:val="002E089E"/>
    <w:rsid w:val="002E0AAC"/>
    <w:rsid w:val="002E0CA5"/>
    <w:rsid w:val="002E1C21"/>
    <w:rsid w:val="002E2F5A"/>
    <w:rsid w:val="002E3407"/>
    <w:rsid w:val="002E34E4"/>
    <w:rsid w:val="002E352B"/>
    <w:rsid w:val="002E3BDB"/>
    <w:rsid w:val="002E47F3"/>
    <w:rsid w:val="002E60B3"/>
    <w:rsid w:val="002E6D26"/>
    <w:rsid w:val="002E7001"/>
    <w:rsid w:val="002F03CF"/>
    <w:rsid w:val="002F115F"/>
    <w:rsid w:val="002F2FD3"/>
    <w:rsid w:val="002F3082"/>
    <w:rsid w:val="002F4032"/>
    <w:rsid w:val="002F4588"/>
    <w:rsid w:val="002F4CB8"/>
    <w:rsid w:val="002F4EF7"/>
    <w:rsid w:val="002F5415"/>
    <w:rsid w:val="002F5709"/>
    <w:rsid w:val="002F582F"/>
    <w:rsid w:val="002F5D25"/>
    <w:rsid w:val="002F6D89"/>
    <w:rsid w:val="002F7A94"/>
    <w:rsid w:val="002F7E77"/>
    <w:rsid w:val="003001C5"/>
    <w:rsid w:val="00300C65"/>
    <w:rsid w:val="00300EAD"/>
    <w:rsid w:val="0030249F"/>
    <w:rsid w:val="0030274D"/>
    <w:rsid w:val="003028AE"/>
    <w:rsid w:val="00303891"/>
    <w:rsid w:val="003038A8"/>
    <w:rsid w:val="003042F6"/>
    <w:rsid w:val="00304539"/>
    <w:rsid w:val="003045EA"/>
    <w:rsid w:val="003049B8"/>
    <w:rsid w:val="00304F77"/>
    <w:rsid w:val="003052FA"/>
    <w:rsid w:val="003067F3"/>
    <w:rsid w:val="00306CC1"/>
    <w:rsid w:val="0030720E"/>
    <w:rsid w:val="00307591"/>
    <w:rsid w:val="0030767D"/>
    <w:rsid w:val="003100EB"/>
    <w:rsid w:val="00310AAE"/>
    <w:rsid w:val="00310B4D"/>
    <w:rsid w:val="00311E23"/>
    <w:rsid w:val="003125D4"/>
    <w:rsid w:val="00312653"/>
    <w:rsid w:val="00312CAC"/>
    <w:rsid w:val="00313786"/>
    <w:rsid w:val="00313815"/>
    <w:rsid w:val="00314311"/>
    <w:rsid w:val="00314639"/>
    <w:rsid w:val="003147A2"/>
    <w:rsid w:val="00314874"/>
    <w:rsid w:val="003148B3"/>
    <w:rsid w:val="00315298"/>
    <w:rsid w:val="00315392"/>
    <w:rsid w:val="0031554B"/>
    <w:rsid w:val="003157AF"/>
    <w:rsid w:val="00315CE4"/>
    <w:rsid w:val="00316356"/>
    <w:rsid w:val="00316BD5"/>
    <w:rsid w:val="00317DF6"/>
    <w:rsid w:val="003201D0"/>
    <w:rsid w:val="0032109A"/>
    <w:rsid w:val="0032114C"/>
    <w:rsid w:val="003213ED"/>
    <w:rsid w:val="003218EF"/>
    <w:rsid w:val="00321F22"/>
    <w:rsid w:val="003225DE"/>
    <w:rsid w:val="00323BC5"/>
    <w:rsid w:val="003247B2"/>
    <w:rsid w:val="00324DDE"/>
    <w:rsid w:val="00325138"/>
    <w:rsid w:val="0032523F"/>
    <w:rsid w:val="003253AA"/>
    <w:rsid w:val="00325A3B"/>
    <w:rsid w:val="003274EC"/>
    <w:rsid w:val="00327856"/>
    <w:rsid w:val="00327B08"/>
    <w:rsid w:val="00327B11"/>
    <w:rsid w:val="003304CA"/>
    <w:rsid w:val="00331118"/>
    <w:rsid w:val="00331989"/>
    <w:rsid w:val="00331C20"/>
    <w:rsid w:val="003320EB"/>
    <w:rsid w:val="0033225F"/>
    <w:rsid w:val="00332DD6"/>
    <w:rsid w:val="00333443"/>
    <w:rsid w:val="00333672"/>
    <w:rsid w:val="00333F7E"/>
    <w:rsid w:val="003342A6"/>
    <w:rsid w:val="003342C9"/>
    <w:rsid w:val="00334606"/>
    <w:rsid w:val="00334A95"/>
    <w:rsid w:val="00335061"/>
    <w:rsid w:val="0033585A"/>
    <w:rsid w:val="00336825"/>
    <w:rsid w:val="00336AC8"/>
    <w:rsid w:val="00336FC3"/>
    <w:rsid w:val="0033700A"/>
    <w:rsid w:val="00337092"/>
    <w:rsid w:val="00337507"/>
    <w:rsid w:val="00337831"/>
    <w:rsid w:val="00337A24"/>
    <w:rsid w:val="003411AC"/>
    <w:rsid w:val="00342239"/>
    <w:rsid w:val="00343167"/>
    <w:rsid w:val="003433FD"/>
    <w:rsid w:val="00343796"/>
    <w:rsid w:val="003438BB"/>
    <w:rsid w:val="00343E21"/>
    <w:rsid w:val="00344215"/>
    <w:rsid w:val="00344DDE"/>
    <w:rsid w:val="00345087"/>
    <w:rsid w:val="0034523C"/>
    <w:rsid w:val="00345921"/>
    <w:rsid w:val="00346220"/>
    <w:rsid w:val="0034694C"/>
    <w:rsid w:val="00346CEB"/>
    <w:rsid w:val="00347219"/>
    <w:rsid w:val="00347543"/>
    <w:rsid w:val="00347C00"/>
    <w:rsid w:val="00347F82"/>
    <w:rsid w:val="00350BAE"/>
    <w:rsid w:val="00350E7D"/>
    <w:rsid w:val="00351389"/>
    <w:rsid w:val="003514B5"/>
    <w:rsid w:val="00351C16"/>
    <w:rsid w:val="00353172"/>
    <w:rsid w:val="00355E18"/>
    <w:rsid w:val="00356225"/>
    <w:rsid w:val="00356773"/>
    <w:rsid w:val="00356878"/>
    <w:rsid w:val="00356DC9"/>
    <w:rsid w:val="00356DFA"/>
    <w:rsid w:val="00360326"/>
    <w:rsid w:val="00360769"/>
    <w:rsid w:val="00360D53"/>
    <w:rsid w:val="00361098"/>
    <w:rsid w:val="003610EC"/>
    <w:rsid w:val="003614F3"/>
    <w:rsid w:val="00361524"/>
    <w:rsid w:val="0036193C"/>
    <w:rsid w:val="00362B86"/>
    <w:rsid w:val="00362FD3"/>
    <w:rsid w:val="00363543"/>
    <w:rsid w:val="003636D8"/>
    <w:rsid w:val="003643E1"/>
    <w:rsid w:val="003648B6"/>
    <w:rsid w:val="003658C9"/>
    <w:rsid w:val="003658CD"/>
    <w:rsid w:val="00365F00"/>
    <w:rsid w:val="003677B2"/>
    <w:rsid w:val="003701F2"/>
    <w:rsid w:val="00370DDB"/>
    <w:rsid w:val="00370E97"/>
    <w:rsid w:val="00370FC3"/>
    <w:rsid w:val="0037223C"/>
    <w:rsid w:val="00372FDE"/>
    <w:rsid w:val="0037319D"/>
    <w:rsid w:val="00374211"/>
    <w:rsid w:val="00375CF3"/>
    <w:rsid w:val="00375EA8"/>
    <w:rsid w:val="00376182"/>
    <w:rsid w:val="00376648"/>
    <w:rsid w:val="003766F1"/>
    <w:rsid w:val="003774CC"/>
    <w:rsid w:val="00380442"/>
    <w:rsid w:val="00380513"/>
    <w:rsid w:val="00380D0A"/>
    <w:rsid w:val="003817B1"/>
    <w:rsid w:val="00381D9E"/>
    <w:rsid w:val="00381E6D"/>
    <w:rsid w:val="003824CA"/>
    <w:rsid w:val="00382AAD"/>
    <w:rsid w:val="00382C2D"/>
    <w:rsid w:val="0038355F"/>
    <w:rsid w:val="00383BAA"/>
    <w:rsid w:val="0038412B"/>
    <w:rsid w:val="00384349"/>
    <w:rsid w:val="00384676"/>
    <w:rsid w:val="00384AA5"/>
    <w:rsid w:val="00384AD1"/>
    <w:rsid w:val="003856D6"/>
    <w:rsid w:val="0038598C"/>
    <w:rsid w:val="00385D64"/>
    <w:rsid w:val="00386AB2"/>
    <w:rsid w:val="0038786E"/>
    <w:rsid w:val="003908FE"/>
    <w:rsid w:val="00390A09"/>
    <w:rsid w:val="003912C6"/>
    <w:rsid w:val="00391551"/>
    <w:rsid w:val="003918AD"/>
    <w:rsid w:val="00391978"/>
    <w:rsid w:val="00391E29"/>
    <w:rsid w:val="003921CC"/>
    <w:rsid w:val="00392511"/>
    <w:rsid w:val="00392589"/>
    <w:rsid w:val="003930B6"/>
    <w:rsid w:val="00393265"/>
    <w:rsid w:val="003939AC"/>
    <w:rsid w:val="00393DFE"/>
    <w:rsid w:val="003948C3"/>
    <w:rsid w:val="00394A37"/>
    <w:rsid w:val="00394C91"/>
    <w:rsid w:val="0039537A"/>
    <w:rsid w:val="003960E4"/>
    <w:rsid w:val="003963CC"/>
    <w:rsid w:val="00397566"/>
    <w:rsid w:val="003979F8"/>
    <w:rsid w:val="00397EF6"/>
    <w:rsid w:val="003A0246"/>
    <w:rsid w:val="003A0463"/>
    <w:rsid w:val="003A192F"/>
    <w:rsid w:val="003A1A18"/>
    <w:rsid w:val="003A1A29"/>
    <w:rsid w:val="003A1B1A"/>
    <w:rsid w:val="003A1BAA"/>
    <w:rsid w:val="003A3287"/>
    <w:rsid w:val="003A331F"/>
    <w:rsid w:val="003A3507"/>
    <w:rsid w:val="003A3793"/>
    <w:rsid w:val="003A4420"/>
    <w:rsid w:val="003A48DC"/>
    <w:rsid w:val="003A49ED"/>
    <w:rsid w:val="003A4E89"/>
    <w:rsid w:val="003A666F"/>
    <w:rsid w:val="003A6B64"/>
    <w:rsid w:val="003A77A0"/>
    <w:rsid w:val="003A7B38"/>
    <w:rsid w:val="003A7C4D"/>
    <w:rsid w:val="003B010A"/>
    <w:rsid w:val="003B03E2"/>
    <w:rsid w:val="003B08D8"/>
    <w:rsid w:val="003B1026"/>
    <w:rsid w:val="003B19F3"/>
    <w:rsid w:val="003B23BD"/>
    <w:rsid w:val="003B2BFE"/>
    <w:rsid w:val="003B3052"/>
    <w:rsid w:val="003B3CD2"/>
    <w:rsid w:val="003B4263"/>
    <w:rsid w:val="003B4F87"/>
    <w:rsid w:val="003B51CE"/>
    <w:rsid w:val="003B54D2"/>
    <w:rsid w:val="003B572E"/>
    <w:rsid w:val="003B5875"/>
    <w:rsid w:val="003B5BD3"/>
    <w:rsid w:val="003B6266"/>
    <w:rsid w:val="003B627A"/>
    <w:rsid w:val="003B6DFC"/>
    <w:rsid w:val="003B6FDE"/>
    <w:rsid w:val="003B728F"/>
    <w:rsid w:val="003B7C17"/>
    <w:rsid w:val="003C020F"/>
    <w:rsid w:val="003C05E1"/>
    <w:rsid w:val="003C07D6"/>
    <w:rsid w:val="003C0D83"/>
    <w:rsid w:val="003C1A29"/>
    <w:rsid w:val="003C249E"/>
    <w:rsid w:val="003C25B9"/>
    <w:rsid w:val="003C2C9D"/>
    <w:rsid w:val="003C2D91"/>
    <w:rsid w:val="003C326C"/>
    <w:rsid w:val="003C3889"/>
    <w:rsid w:val="003C42C9"/>
    <w:rsid w:val="003C42FD"/>
    <w:rsid w:val="003C46E0"/>
    <w:rsid w:val="003C4B39"/>
    <w:rsid w:val="003C5438"/>
    <w:rsid w:val="003C55E2"/>
    <w:rsid w:val="003C5DC7"/>
    <w:rsid w:val="003C625C"/>
    <w:rsid w:val="003C704A"/>
    <w:rsid w:val="003C787A"/>
    <w:rsid w:val="003C7FB5"/>
    <w:rsid w:val="003D00B7"/>
    <w:rsid w:val="003D090A"/>
    <w:rsid w:val="003D126F"/>
    <w:rsid w:val="003D169F"/>
    <w:rsid w:val="003D19B1"/>
    <w:rsid w:val="003D1DA1"/>
    <w:rsid w:val="003D208C"/>
    <w:rsid w:val="003D3D0B"/>
    <w:rsid w:val="003D3E63"/>
    <w:rsid w:val="003D3FE3"/>
    <w:rsid w:val="003D433B"/>
    <w:rsid w:val="003D46A3"/>
    <w:rsid w:val="003D474C"/>
    <w:rsid w:val="003D4F79"/>
    <w:rsid w:val="003D5685"/>
    <w:rsid w:val="003D5CA8"/>
    <w:rsid w:val="003D5E07"/>
    <w:rsid w:val="003D672A"/>
    <w:rsid w:val="003D72DD"/>
    <w:rsid w:val="003D7A9B"/>
    <w:rsid w:val="003D7B64"/>
    <w:rsid w:val="003D7D6E"/>
    <w:rsid w:val="003E0B0C"/>
    <w:rsid w:val="003E103C"/>
    <w:rsid w:val="003E13C0"/>
    <w:rsid w:val="003E1401"/>
    <w:rsid w:val="003E17AC"/>
    <w:rsid w:val="003E17B8"/>
    <w:rsid w:val="003E1D1C"/>
    <w:rsid w:val="003E27EB"/>
    <w:rsid w:val="003E33E8"/>
    <w:rsid w:val="003E3722"/>
    <w:rsid w:val="003E4161"/>
    <w:rsid w:val="003E48CD"/>
    <w:rsid w:val="003E4ED2"/>
    <w:rsid w:val="003E5070"/>
    <w:rsid w:val="003E5CBD"/>
    <w:rsid w:val="003E66C6"/>
    <w:rsid w:val="003E719A"/>
    <w:rsid w:val="003E7F98"/>
    <w:rsid w:val="003F078D"/>
    <w:rsid w:val="003F102B"/>
    <w:rsid w:val="003F12EB"/>
    <w:rsid w:val="003F25B7"/>
    <w:rsid w:val="003F28A3"/>
    <w:rsid w:val="003F28E1"/>
    <w:rsid w:val="003F29D1"/>
    <w:rsid w:val="003F39B7"/>
    <w:rsid w:val="003F3E38"/>
    <w:rsid w:val="003F4120"/>
    <w:rsid w:val="003F4731"/>
    <w:rsid w:val="003F4EB0"/>
    <w:rsid w:val="003F51ED"/>
    <w:rsid w:val="003F5E55"/>
    <w:rsid w:val="003F5E7E"/>
    <w:rsid w:val="003F5EFC"/>
    <w:rsid w:val="003F66D4"/>
    <w:rsid w:val="003F679F"/>
    <w:rsid w:val="004001DB"/>
    <w:rsid w:val="004004A6"/>
    <w:rsid w:val="00401247"/>
    <w:rsid w:val="004019E4"/>
    <w:rsid w:val="00402E90"/>
    <w:rsid w:val="00402FC6"/>
    <w:rsid w:val="00403172"/>
    <w:rsid w:val="00403535"/>
    <w:rsid w:val="004039B0"/>
    <w:rsid w:val="00403AC8"/>
    <w:rsid w:val="004043F8"/>
    <w:rsid w:val="0040440C"/>
    <w:rsid w:val="0040460F"/>
    <w:rsid w:val="00404A80"/>
    <w:rsid w:val="00405362"/>
    <w:rsid w:val="00405FA4"/>
    <w:rsid w:val="0040610D"/>
    <w:rsid w:val="004063B1"/>
    <w:rsid w:val="0040677E"/>
    <w:rsid w:val="004079CF"/>
    <w:rsid w:val="00410419"/>
    <w:rsid w:val="004108CF"/>
    <w:rsid w:val="00410CB1"/>
    <w:rsid w:val="00410EC8"/>
    <w:rsid w:val="00410F0A"/>
    <w:rsid w:val="00411CF4"/>
    <w:rsid w:val="00412622"/>
    <w:rsid w:val="00412FD4"/>
    <w:rsid w:val="00414740"/>
    <w:rsid w:val="0041587D"/>
    <w:rsid w:val="00416187"/>
    <w:rsid w:val="004179E6"/>
    <w:rsid w:val="00420245"/>
    <w:rsid w:val="00420AC7"/>
    <w:rsid w:val="00420EDF"/>
    <w:rsid w:val="00420FF6"/>
    <w:rsid w:val="00421845"/>
    <w:rsid w:val="0042197E"/>
    <w:rsid w:val="00422319"/>
    <w:rsid w:val="0042282A"/>
    <w:rsid w:val="004236F4"/>
    <w:rsid w:val="00423F83"/>
    <w:rsid w:val="00424009"/>
    <w:rsid w:val="00424447"/>
    <w:rsid w:val="0042458C"/>
    <w:rsid w:val="004260C0"/>
    <w:rsid w:val="004261B7"/>
    <w:rsid w:val="00426457"/>
    <w:rsid w:val="00427773"/>
    <w:rsid w:val="00427EFE"/>
    <w:rsid w:val="00430BDD"/>
    <w:rsid w:val="00430DFB"/>
    <w:rsid w:val="00431A97"/>
    <w:rsid w:val="0043258B"/>
    <w:rsid w:val="00432679"/>
    <w:rsid w:val="004332AD"/>
    <w:rsid w:val="00433C81"/>
    <w:rsid w:val="00433DAF"/>
    <w:rsid w:val="004343E3"/>
    <w:rsid w:val="00434E41"/>
    <w:rsid w:val="004363EA"/>
    <w:rsid w:val="00437028"/>
    <w:rsid w:val="0043798C"/>
    <w:rsid w:val="00440D09"/>
    <w:rsid w:val="0044103F"/>
    <w:rsid w:val="00441890"/>
    <w:rsid w:val="0044298F"/>
    <w:rsid w:val="00442A42"/>
    <w:rsid w:val="00442C47"/>
    <w:rsid w:val="00442DE6"/>
    <w:rsid w:val="00443273"/>
    <w:rsid w:val="0044335C"/>
    <w:rsid w:val="0044425E"/>
    <w:rsid w:val="00444328"/>
    <w:rsid w:val="00444957"/>
    <w:rsid w:val="00444B08"/>
    <w:rsid w:val="00445557"/>
    <w:rsid w:val="0044606F"/>
    <w:rsid w:val="00446B8C"/>
    <w:rsid w:val="00447CE0"/>
    <w:rsid w:val="00447EAE"/>
    <w:rsid w:val="00447EB8"/>
    <w:rsid w:val="00450C80"/>
    <w:rsid w:val="00450F51"/>
    <w:rsid w:val="00450FB1"/>
    <w:rsid w:val="00450FB8"/>
    <w:rsid w:val="00451D79"/>
    <w:rsid w:val="0045378A"/>
    <w:rsid w:val="004541AD"/>
    <w:rsid w:val="00454609"/>
    <w:rsid w:val="00454756"/>
    <w:rsid w:val="00454F3F"/>
    <w:rsid w:val="00455066"/>
    <w:rsid w:val="00455DC0"/>
    <w:rsid w:val="00455E07"/>
    <w:rsid w:val="00456201"/>
    <w:rsid w:val="00456424"/>
    <w:rsid w:val="004566F6"/>
    <w:rsid w:val="0045675C"/>
    <w:rsid w:val="0045705C"/>
    <w:rsid w:val="004571DD"/>
    <w:rsid w:val="00457769"/>
    <w:rsid w:val="00457D66"/>
    <w:rsid w:val="00457DB6"/>
    <w:rsid w:val="00460C54"/>
    <w:rsid w:val="00461161"/>
    <w:rsid w:val="00461549"/>
    <w:rsid w:val="0046165E"/>
    <w:rsid w:val="00461B9F"/>
    <w:rsid w:val="004626D1"/>
    <w:rsid w:val="00462A63"/>
    <w:rsid w:val="00463061"/>
    <w:rsid w:val="004631A2"/>
    <w:rsid w:val="00463460"/>
    <w:rsid w:val="00463802"/>
    <w:rsid w:val="00463C60"/>
    <w:rsid w:val="00463F92"/>
    <w:rsid w:val="004659E0"/>
    <w:rsid w:val="00465B67"/>
    <w:rsid w:val="00465C4E"/>
    <w:rsid w:val="004671C5"/>
    <w:rsid w:val="00467F1F"/>
    <w:rsid w:val="00470B85"/>
    <w:rsid w:val="00471A48"/>
    <w:rsid w:val="00472075"/>
    <w:rsid w:val="00472201"/>
    <w:rsid w:val="00472209"/>
    <w:rsid w:val="00473B8F"/>
    <w:rsid w:val="0047437F"/>
    <w:rsid w:val="004748D4"/>
    <w:rsid w:val="00474C64"/>
    <w:rsid w:val="004751CF"/>
    <w:rsid w:val="00477233"/>
    <w:rsid w:val="004777E5"/>
    <w:rsid w:val="00477CC4"/>
    <w:rsid w:val="00480276"/>
    <w:rsid w:val="00480B7E"/>
    <w:rsid w:val="00480C0F"/>
    <w:rsid w:val="004813F2"/>
    <w:rsid w:val="0048150F"/>
    <w:rsid w:val="004819CE"/>
    <w:rsid w:val="00481E80"/>
    <w:rsid w:val="0048232F"/>
    <w:rsid w:val="00482346"/>
    <w:rsid w:val="0048245D"/>
    <w:rsid w:val="00483155"/>
    <w:rsid w:val="00483360"/>
    <w:rsid w:val="00483554"/>
    <w:rsid w:val="004838F4"/>
    <w:rsid w:val="00483CDA"/>
    <w:rsid w:val="00483CE6"/>
    <w:rsid w:val="00484C77"/>
    <w:rsid w:val="0048507F"/>
    <w:rsid w:val="00485466"/>
    <w:rsid w:val="00486873"/>
    <w:rsid w:val="00487445"/>
    <w:rsid w:val="00487CE9"/>
    <w:rsid w:val="00490A50"/>
    <w:rsid w:val="0049252F"/>
    <w:rsid w:val="00492ADC"/>
    <w:rsid w:val="004938C8"/>
    <w:rsid w:val="004944E6"/>
    <w:rsid w:val="00495113"/>
    <w:rsid w:val="004957F3"/>
    <w:rsid w:val="00495F34"/>
    <w:rsid w:val="00496CF9"/>
    <w:rsid w:val="00497428"/>
    <w:rsid w:val="004979E7"/>
    <w:rsid w:val="00497B1A"/>
    <w:rsid w:val="004A0E36"/>
    <w:rsid w:val="004A1BF0"/>
    <w:rsid w:val="004A24A5"/>
    <w:rsid w:val="004A2674"/>
    <w:rsid w:val="004A2869"/>
    <w:rsid w:val="004A3637"/>
    <w:rsid w:val="004A38EE"/>
    <w:rsid w:val="004A48F3"/>
    <w:rsid w:val="004A4A92"/>
    <w:rsid w:val="004A50F4"/>
    <w:rsid w:val="004A596C"/>
    <w:rsid w:val="004A5F5C"/>
    <w:rsid w:val="004A63E8"/>
    <w:rsid w:val="004A7656"/>
    <w:rsid w:val="004A787A"/>
    <w:rsid w:val="004A794B"/>
    <w:rsid w:val="004A7AD3"/>
    <w:rsid w:val="004A7F06"/>
    <w:rsid w:val="004B0CFD"/>
    <w:rsid w:val="004B0FCA"/>
    <w:rsid w:val="004B137E"/>
    <w:rsid w:val="004B15F9"/>
    <w:rsid w:val="004B2A72"/>
    <w:rsid w:val="004B2F5B"/>
    <w:rsid w:val="004B3EF2"/>
    <w:rsid w:val="004B47C1"/>
    <w:rsid w:val="004B54AE"/>
    <w:rsid w:val="004B60A8"/>
    <w:rsid w:val="004B668F"/>
    <w:rsid w:val="004B7E4E"/>
    <w:rsid w:val="004C0797"/>
    <w:rsid w:val="004C0EA1"/>
    <w:rsid w:val="004C0F1B"/>
    <w:rsid w:val="004C148F"/>
    <w:rsid w:val="004C19BC"/>
    <w:rsid w:val="004C2142"/>
    <w:rsid w:val="004C29C1"/>
    <w:rsid w:val="004C3AC1"/>
    <w:rsid w:val="004C3E57"/>
    <w:rsid w:val="004C47DE"/>
    <w:rsid w:val="004C4E6E"/>
    <w:rsid w:val="004C56B4"/>
    <w:rsid w:val="004C69E6"/>
    <w:rsid w:val="004C6AB2"/>
    <w:rsid w:val="004C783B"/>
    <w:rsid w:val="004C78A9"/>
    <w:rsid w:val="004C7A64"/>
    <w:rsid w:val="004C7D68"/>
    <w:rsid w:val="004D0085"/>
    <w:rsid w:val="004D09A0"/>
    <w:rsid w:val="004D1B86"/>
    <w:rsid w:val="004D2165"/>
    <w:rsid w:val="004D2699"/>
    <w:rsid w:val="004D2B6B"/>
    <w:rsid w:val="004D2D54"/>
    <w:rsid w:val="004D2D80"/>
    <w:rsid w:val="004D3125"/>
    <w:rsid w:val="004D44BD"/>
    <w:rsid w:val="004D4ACD"/>
    <w:rsid w:val="004D5473"/>
    <w:rsid w:val="004D571D"/>
    <w:rsid w:val="004D5DE6"/>
    <w:rsid w:val="004D6078"/>
    <w:rsid w:val="004D7017"/>
    <w:rsid w:val="004D751B"/>
    <w:rsid w:val="004D76BA"/>
    <w:rsid w:val="004D7B3C"/>
    <w:rsid w:val="004E0640"/>
    <w:rsid w:val="004E09ED"/>
    <w:rsid w:val="004E11F3"/>
    <w:rsid w:val="004E15CB"/>
    <w:rsid w:val="004E1889"/>
    <w:rsid w:val="004E1F3C"/>
    <w:rsid w:val="004E25F1"/>
    <w:rsid w:val="004E27BE"/>
    <w:rsid w:val="004E2AC2"/>
    <w:rsid w:val="004E2F17"/>
    <w:rsid w:val="004E43E6"/>
    <w:rsid w:val="004E46AD"/>
    <w:rsid w:val="004E49A7"/>
    <w:rsid w:val="004E4C67"/>
    <w:rsid w:val="004E5359"/>
    <w:rsid w:val="004E545B"/>
    <w:rsid w:val="004E6628"/>
    <w:rsid w:val="004E6FE5"/>
    <w:rsid w:val="004E7111"/>
    <w:rsid w:val="004E72A1"/>
    <w:rsid w:val="004E75A2"/>
    <w:rsid w:val="004E76BB"/>
    <w:rsid w:val="004E79F1"/>
    <w:rsid w:val="004F07DE"/>
    <w:rsid w:val="004F0AA2"/>
    <w:rsid w:val="004F11EC"/>
    <w:rsid w:val="004F152B"/>
    <w:rsid w:val="004F15A3"/>
    <w:rsid w:val="004F1634"/>
    <w:rsid w:val="004F3BE2"/>
    <w:rsid w:val="004F4CC6"/>
    <w:rsid w:val="004F5207"/>
    <w:rsid w:val="004F57D5"/>
    <w:rsid w:val="004F5926"/>
    <w:rsid w:val="004F6333"/>
    <w:rsid w:val="004F68C5"/>
    <w:rsid w:val="004F6E57"/>
    <w:rsid w:val="004F6E5E"/>
    <w:rsid w:val="004F6F06"/>
    <w:rsid w:val="004F71BC"/>
    <w:rsid w:val="004F7611"/>
    <w:rsid w:val="004F7BD6"/>
    <w:rsid w:val="004F7E57"/>
    <w:rsid w:val="00500886"/>
    <w:rsid w:val="00500E5F"/>
    <w:rsid w:val="00500F3A"/>
    <w:rsid w:val="0050105A"/>
    <w:rsid w:val="0050198D"/>
    <w:rsid w:val="00501DEC"/>
    <w:rsid w:val="0050261D"/>
    <w:rsid w:val="00502644"/>
    <w:rsid w:val="0050269A"/>
    <w:rsid w:val="00502A2D"/>
    <w:rsid w:val="00502A8F"/>
    <w:rsid w:val="00503594"/>
    <w:rsid w:val="00503BCA"/>
    <w:rsid w:val="00503C8C"/>
    <w:rsid w:val="00504CF1"/>
    <w:rsid w:val="00505BA3"/>
    <w:rsid w:val="0050620A"/>
    <w:rsid w:val="00506983"/>
    <w:rsid w:val="00507175"/>
    <w:rsid w:val="005071E9"/>
    <w:rsid w:val="00507596"/>
    <w:rsid w:val="00507D16"/>
    <w:rsid w:val="00507F57"/>
    <w:rsid w:val="0051084C"/>
    <w:rsid w:val="00510B55"/>
    <w:rsid w:val="00510CA8"/>
    <w:rsid w:val="00511422"/>
    <w:rsid w:val="0051145C"/>
    <w:rsid w:val="00511583"/>
    <w:rsid w:val="00512DC2"/>
    <w:rsid w:val="00513795"/>
    <w:rsid w:val="005139C6"/>
    <w:rsid w:val="00513D82"/>
    <w:rsid w:val="00514071"/>
    <w:rsid w:val="005143D7"/>
    <w:rsid w:val="00514801"/>
    <w:rsid w:val="00515487"/>
    <w:rsid w:val="005156B2"/>
    <w:rsid w:val="0051618A"/>
    <w:rsid w:val="0051676C"/>
    <w:rsid w:val="00516829"/>
    <w:rsid w:val="00516F8C"/>
    <w:rsid w:val="005171C0"/>
    <w:rsid w:val="0051798F"/>
    <w:rsid w:val="00520555"/>
    <w:rsid w:val="005205E0"/>
    <w:rsid w:val="00520782"/>
    <w:rsid w:val="00520868"/>
    <w:rsid w:val="00520BC5"/>
    <w:rsid w:val="005221F7"/>
    <w:rsid w:val="00522866"/>
    <w:rsid w:val="0052353C"/>
    <w:rsid w:val="00523E21"/>
    <w:rsid w:val="00523E4D"/>
    <w:rsid w:val="005244AA"/>
    <w:rsid w:val="00524D03"/>
    <w:rsid w:val="00524D97"/>
    <w:rsid w:val="00525297"/>
    <w:rsid w:val="005260A8"/>
    <w:rsid w:val="00526494"/>
    <w:rsid w:val="0052679C"/>
    <w:rsid w:val="00526A48"/>
    <w:rsid w:val="00526AD6"/>
    <w:rsid w:val="00526B16"/>
    <w:rsid w:val="00527133"/>
    <w:rsid w:val="0052739E"/>
    <w:rsid w:val="005279F5"/>
    <w:rsid w:val="0053007A"/>
    <w:rsid w:val="00530F32"/>
    <w:rsid w:val="005318E4"/>
    <w:rsid w:val="00531928"/>
    <w:rsid w:val="0053274E"/>
    <w:rsid w:val="00532C1E"/>
    <w:rsid w:val="00532E93"/>
    <w:rsid w:val="005334FC"/>
    <w:rsid w:val="00533776"/>
    <w:rsid w:val="005337C0"/>
    <w:rsid w:val="0053460F"/>
    <w:rsid w:val="00534987"/>
    <w:rsid w:val="00534E2B"/>
    <w:rsid w:val="00534F0A"/>
    <w:rsid w:val="00535599"/>
    <w:rsid w:val="005357D9"/>
    <w:rsid w:val="00535851"/>
    <w:rsid w:val="00535CA4"/>
    <w:rsid w:val="00535EAF"/>
    <w:rsid w:val="005364BF"/>
    <w:rsid w:val="0053682C"/>
    <w:rsid w:val="00536C11"/>
    <w:rsid w:val="005370AF"/>
    <w:rsid w:val="00537931"/>
    <w:rsid w:val="00537B2E"/>
    <w:rsid w:val="0054001C"/>
    <w:rsid w:val="0054004E"/>
    <w:rsid w:val="00540157"/>
    <w:rsid w:val="0054042C"/>
    <w:rsid w:val="00540A9B"/>
    <w:rsid w:val="005414F4"/>
    <w:rsid w:val="0054248B"/>
    <w:rsid w:val="0054401F"/>
    <w:rsid w:val="00544896"/>
    <w:rsid w:val="00544E0F"/>
    <w:rsid w:val="0054542D"/>
    <w:rsid w:val="005458B7"/>
    <w:rsid w:val="00546344"/>
    <w:rsid w:val="00546DA2"/>
    <w:rsid w:val="00547B92"/>
    <w:rsid w:val="00547CB4"/>
    <w:rsid w:val="00547E12"/>
    <w:rsid w:val="0055089E"/>
    <w:rsid w:val="00551541"/>
    <w:rsid w:val="00551E10"/>
    <w:rsid w:val="0055267B"/>
    <w:rsid w:val="0055284A"/>
    <w:rsid w:val="00552ADA"/>
    <w:rsid w:val="00552E8C"/>
    <w:rsid w:val="00553199"/>
    <w:rsid w:val="00553EC1"/>
    <w:rsid w:val="00554132"/>
    <w:rsid w:val="0055415E"/>
    <w:rsid w:val="0055433A"/>
    <w:rsid w:val="00555DD8"/>
    <w:rsid w:val="00556335"/>
    <w:rsid w:val="0055643B"/>
    <w:rsid w:val="00556E2D"/>
    <w:rsid w:val="00556F32"/>
    <w:rsid w:val="00557057"/>
    <w:rsid w:val="00560BF8"/>
    <w:rsid w:val="005615E4"/>
    <w:rsid w:val="00561630"/>
    <w:rsid w:val="005618C1"/>
    <w:rsid w:val="00561CD3"/>
    <w:rsid w:val="00561F25"/>
    <w:rsid w:val="00562157"/>
    <w:rsid w:val="00562ADE"/>
    <w:rsid w:val="00562EAB"/>
    <w:rsid w:val="00563172"/>
    <w:rsid w:val="00563A0B"/>
    <w:rsid w:val="00563F1C"/>
    <w:rsid w:val="005643DD"/>
    <w:rsid w:val="0056446A"/>
    <w:rsid w:val="0056478B"/>
    <w:rsid w:val="005649D0"/>
    <w:rsid w:val="005652E2"/>
    <w:rsid w:val="005655F8"/>
    <w:rsid w:val="00565A68"/>
    <w:rsid w:val="005660FF"/>
    <w:rsid w:val="005665B0"/>
    <w:rsid w:val="00566B7F"/>
    <w:rsid w:val="00566B82"/>
    <w:rsid w:val="00566D47"/>
    <w:rsid w:val="00567CE8"/>
    <w:rsid w:val="00567E30"/>
    <w:rsid w:val="00570274"/>
    <w:rsid w:val="00571009"/>
    <w:rsid w:val="00571C18"/>
    <w:rsid w:val="00572087"/>
    <w:rsid w:val="0057212A"/>
    <w:rsid w:val="005722AB"/>
    <w:rsid w:val="00572B0C"/>
    <w:rsid w:val="00573514"/>
    <w:rsid w:val="00573B2F"/>
    <w:rsid w:val="00573FCD"/>
    <w:rsid w:val="005748CD"/>
    <w:rsid w:val="0057519E"/>
    <w:rsid w:val="0057572E"/>
    <w:rsid w:val="005758B2"/>
    <w:rsid w:val="00575F75"/>
    <w:rsid w:val="0057613A"/>
    <w:rsid w:val="00576247"/>
    <w:rsid w:val="00576A2F"/>
    <w:rsid w:val="00576B07"/>
    <w:rsid w:val="00577855"/>
    <w:rsid w:val="00577E9D"/>
    <w:rsid w:val="005810B2"/>
    <w:rsid w:val="00582069"/>
    <w:rsid w:val="005826EA"/>
    <w:rsid w:val="00582A60"/>
    <w:rsid w:val="00583C3F"/>
    <w:rsid w:val="00584A61"/>
    <w:rsid w:val="00584B60"/>
    <w:rsid w:val="005854D2"/>
    <w:rsid w:val="00585693"/>
    <w:rsid w:val="005858FD"/>
    <w:rsid w:val="00585B3E"/>
    <w:rsid w:val="00585CD1"/>
    <w:rsid w:val="0058664E"/>
    <w:rsid w:val="00586B65"/>
    <w:rsid w:val="0058740F"/>
    <w:rsid w:val="0058779F"/>
    <w:rsid w:val="0058781F"/>
    <w:rsid w:val="00587CE9"/>
    <w:rsid w:val="00587E0A"/>
    <w:rsid w:val="00590AEE"/>
    <w:rsid w:val="0059204E"/>
    <w:rsid w:val="00592628"/>
    <w:rsid w:val="00592D79"/>
    <w:rsid w:val="00592F98"/>
    <w:rsid w:val="005947B5"/>
    <w:rsid w:val="00594BAD"/>
    <w:rsid w:val="00594D6F"/>
    <w:rsid w:val="00594E87"/>
    <w:rsid w:val="00594ED4"/>
    <w:rsid w:val="00595557"/>
    <w:rsid w:val="00595663"/>
    <w:rsid w:val="00595C9B"/>
    <w:rsid w:val="005960AB"/>
    <w:rsid w:val="00596F4F"/>
    <w:rsid w:val="0059780A"/>
    <w:rsid w:val="005A01D2"/>
    <w:rsid w:val="005A0B6A"/>
    <w:rsid w:val="005A10FF"/>
    <w:rsid w:val="005A16A4"/>
    <w:rsid w:val="005A27E4"/>
    <w:rsid w:val="005A3D5A"/>
    <w:rsid w:val="005A4C23"/>
    <w:rsid w:val="005A51C0"/>
    <w:rsid w:val="005A520F"/>
    <w:rsid w:val="005A5A64"/>
    <w:rsid w:val="005A5D55"/>
    <w:rsid w:val="005A5E0B"/>
    <w:rsid w:val="005A5E85"/>
    <w:rsid w:val="005A6062"/>
    <w:rsid w:val="005A6157"/>
    <w:rsid w:val="005A7A70"/>
    <w:rsid w:val="005A7D20"/>
    <w:rsid w:val="005A7FC4"/>
    <w:rsid w:val="005B0EE3"/>
    <w:rsid w:val="005B171C"/>
    <w:rsid w:val="005B17CA"/>
    <w:rsid w:val="005B1D3A"/>
    <w:rsid w:val="005B20D4"/>
    <w:rsid w:val="005B25B3"/>
    <w:rsid w:val="005B2FC7"/>
    <w:rsid w:val="005B3013"/>
    <w:rsid w:val="005B3565"/>
    <w:rsid w:val="005B375D"/>
    <w:rsid w:val="005B44BD"/>
    <w:rsid w:val="005B4DF9"/>
    <w:rsid w:val="005B505E"/>
    <w:rsid w:val="005B5489"/>
    <w:rsid w:val="005B5852"/>
    <w:rsid w:val="005B5CDF"/>
    <w:rsid w:val="005B5E28"/>
    <w:rsid w:val="005B631B"/>
    <w:rsid w:val="005B66F1"/>
    <w:rsid w:val="005B67EB"/>
    <w:rsid w:val="005B74A2"/>
    <w:rsid w:val="005B7662"/>
    <w:rsid w:val="005B771A"/>
    <w:rsid w:val="005C0838"/>
    <w:rsid w:val="005C0C64"/>
    <w:rsid w:val="005C1198"/>
    <w:rsid w:val="005C156E"/>
    <w:rsid w:val="005C1FCD"/>
    <w:rsid w:val="005C2283"/>
    <w:rsid w:val="005C2C4C"/>
    <w:rsid w:val="005C3DFA"/>
    <w:rsid w:val="005C4CF0"/>
    <w:rsid w:val="005C5914"/>
    <w:rsid w:val="005C5CA8"/>
    <w:rsid w:val="005C6666"/>
    <w:rsid w:val="005C6A0B"/>
    <w:rsid w:val="005C70BF"/>
    <w:rsid w:val="005C70FD"/>
    <w:rsid w:val="005C7698"/>
    <w:rsid w:val="005D012B"/>
    <w:rsid w:val="005D0AE1"/>
    <w:rsid w:val="005D1873"/>
    <w:rsid w:val="005D195B"/>
    <w:rsid w:val="005D1DD8"/>
    <w:rsid w:val="005D2294"/>
    <w:rsid w:val="005D2375"/>
    <w:rsid w:val="005D2696"/>
    <w:rsid w:val="005D3B7E"/>
    <w:rsid w:val="005D40D0"/>
    <w:rsid w:val="005D468D"/>
    <w:rsid w:val="005D477F"/>
    <w:rsid w:val="005D4B07"/>
    <w:rsid w:val="005D4BF4"/>
    <w:rsid w:val="005D4C4C"/>
    <w:rsid w:val="005D525F"/>
    <w:rsid w:val="005D6CA6"/>
    <w:rsid w:val="005D709E"/>
    <w:rsid w:val="005D7D3F"/>
    <w:rsid w:val="005E0DDB"/>
    <w:rsid w:val="005E1697"/>
    <w:rsid w:val="005E230E"/>
    <w:rsid w:val="005E2803"/>
    <w:rsid w:val="005E2C60"/>
    <w:rsid w:val="005E2FEB"/>
    <w:rsid w:val="005E3851"/>
    <w:rsid w:val="005E3C5E"/>
    <w:rsid w:val="005E450E"/>
    <w:rsid w:val="005E457A"/>
    <w:rsid w:val="005E62D5"/>
    <w:rsid w:val="005E6BAF"/>
    <w:rsid w:val="005E6CB3"/>
    <w:rsid w:val="005E76F2"/>
    <w:rsid w:val="005E797F"/>
    <w:rsid w:val="005E7E2A"/>
    <w:rsid w:val="005F0AB9"/>
    <w:rsid w:val="005F0E36"/>
    <w:rsid w:val="005F129C"/>
    <w:rsid w:val="005F146B"/>
    <w:rsid w:val="005F2195"/>
    <w:rsid w:val="005F21B8"/>
    <w:rsid w:val="005F2AA3"/>
    <w:rsid w:val="005F2DE6"/>
    <w:rsid w:val="005F3413"/>
    <w:rsid w:val="005F39F0"/>
    <w:rsid w:val="005F3C9E"/>
    <w:rsid w:val="005F4A3C"/>
    <w:rsid w:val="005F4AE4"/>
    <w:rsid w:val="005F4DC9"/>
    <w:rsid w:val="005F52DE"/>
    <w:rsid w:val="005F54D7"/>
    <w:rsid w:val="005F5649"/>
    <w:rsid w:val="005F5D79"/>
    <w:rsid w:val="005F6967"/>
    <w:rsid w:val="005F6FE6"/>
    <w:rsid w:val="005F713F"/>
    <w:rsid w:val="005F757B"/>
    <w:rsid w:val="006003D8"/>
    <w:rsid w:val="00600A7B"/>
    <w:rsid w:val="00601053"/>
    <w:rsid w:val="0060167D"/>
    <w:rsid w:val="00601989"/>
    <w:rsid w:val="00601C83"/>
    <w:rsid w:val="00602781"/>
    <w:rsid w:val="006034E8"/>
    <w:rsid w:val="00603502"/>
    <w:rsid w:val="0060399B"/>
    <w:rsid w:val="00603C97"/>
    <w:rsid w:val="00603DC4"/>
    <w:rsid w:val="00604185"/>
    <w:rsid w:val="00604669"/>
    <w:rsid w:val="00604DD6"/>
    <w:rsid w:val="00604DE7"/>
    <w:rsid w:val="006050EC"/>
    <w:rsid w:val="00605B7B"/>
    <w:rsid w:val="00605EE0"/>
    <w:rsid w:val="006061DA"/>
    <w:rsid w:val="006068BA"/>
    <w:rsid w:val="0060694E"/>
    <w:rsid w:val="00606C97"/>
    <w:rsid w:val="00607126"/>
    <w:rsid w:val="006077EB"/>
    <w:rsid w:val="00607ECD"/>
    <w:rsid w:val="00610626"/>
    <w:rsid w:val="00610CFA"/>
    <w:rsid w:val="0061110D"/>
    <w:rsid w:val="00611513"/>
    <w:rsid w:val="00612483"/>
    <w:rsid w:val="006136E7"/>
    <w:rsid w:val="006140E4"/>
    <w:rsid w:val="00614759"/>
    <w:rsid w:val="0061512F"/>
    <w:rsid w:val="00616082"/>
    <w:rsid w:val="00616651"/>
    <w:rsid w:val="00616946"/>
    <w:rsid w:val="00616B1E"/>
    <w:rsid w:val="00617A0C"/>
    <w:rsid w:val="00617A4B"/>
    <w:rsid w:val="00617E15"/>
    <w:rsid w:val="00621A1D"/>
    <w:rsid w:val="00621BCE"/>
    <w:rsid w:val="00621F25"/>
    <w:rsid w:val="006228F4"/>
    <w:rsid w:val="00622BE9"/>
    <w:rsid w:val="00622F3E"/>
    <w:rsid w:val="00623432"/>
    <w:rsid w:val="00623831"/>
    <w:rsid w:val="00624924"/>
    <w:rsid w:val="00625D3B"/>
    <w:rsid w:val="00626359"/>
    <w:rsid w:val="006268AC"/>
    <w:rsid w:val="00626CFA"/>
    <w:rsid w:val="00627232"/>
    <w:rsid w:val="00627D44"/>
    <w:rsid w:val="00627DA3"/>
    <w:rsid w:val="00627E0E"/>
    <w:rsid w:val="006300B1"/>
    <w:rsid w:val="00632143"/>
    <w:rsid w:val="006328F9"/>
    <w:rsid w:val="00633702"/>
    <w:rsid w:val="00633BA6"/>
    <w:rsid w:val="006341A9"/>
    <w:rsid w:val="00634638"/>
    <w:rsid w:val="00634AA5"/>
    <w:rsid w:val="0063500E"/>
    <w:rsid w:val="00635642"/>
    <w:rsid w:val="0063570E"/>
    <w:rsid w:val="00635A1B"/>
    <w:rsid w:val="00635D08"/>
    <w:rsid w:val="00635D59"/>
    <w:rsid w:val="00635DEE"/>
    <w:rsid w:val="00636936"/>
    <w:rsid w:val="00636A8F"/>
    <w:rsid w:val="00636EFA"/>
    <w:rsid w:val="006371B1"/>
    <w:rsid w:val="00640D82"/>
    <w:rsid w:val="00640DD3"/>
    <w:rsid w:val="006410DB"/>
    <w:rsid w:val="00641186"/>
    <w:rsid w:val="00641552"/>
    <w:rsid w:val="00641ED9"/>
    <w:rsid w:val="00641FC3"/>
    <w:rsid w:val="006425A4"/>
    <w:rsid w:val="00642D96"/>
    <w:rsid w:val="00644911"/>
    <w:rsid w:val="00644AD6"/>
    <w:rsid w:val="00644D99"/>
    <w:rsid w:val="006462EA"/>
    <w:rsid w:val="00646693"/>
    <w:rsid w:val="00646A7E"/>
    <w:rsid w:val="006470A7"/>
    <w:rsid w:val="006475C0"/>
    <w:rsid w:val="00650F13"/>
    <w:rsid w:val="006510FD"/>
    <w:rsid w:val="006516C3"/>
    <w:rsid w:val="0065253F"/>
    <w:rsid w:val="00653256"/>
    <w:rsid w:val="006536A1"/>
    <w:rsid w:val="006536DE"/>
    <w:rsid w:val="00653E85"/>
    <w:rsid w:val="0065413D"/>
    <w:rsid w:val="0065449B"/>
    <w:rsid w:val="00654B52"/>
    <w:rsid w:val="00655BC3"/>
    <w:rsid w:val="00656248"/>
    <w:rsid w:val="006563B3"/>
    <w:rsid w:val="006565A9"/>
    <w:rsid w:val="00657A2B"/>
    <w:rsid w:val="00657ACC"/>
    <w:rsid w:val="00657D13"/>
    <w:rsid w:val="00660487"/>
    <w:rsid w:val="00660BEF"/>
    <w:rsid w:val="00660CCB"/>
    <w:rsid w:val="00660D96"/>
    <w:rsid w:val="00660F68"/>
    <w:rsid w:val="00662599"/>
    <w:rsid w:val="00662D46"/>
    <w:rsid w:val="006632C4"/>
    <w:rsid w:val="00663495"/>
    <w:rsid w:val="006637C9"/>
    <w:rsid w:val="00664012"/>
    <w:rsid w:val="006640FA"/>
    <w:rsid w:val="006649A7"/>
    <w:rsid w:val="00664B17"/>
    <w:rsid w:val="00664F5A"/>
    <w:rsid w:val="0066554C"/>
    <w:rsid w:val="00665A58"/>
    <w:rsid w:val="00665F8F"/>
    <w:rsid w:val="006669CA"/>
    <w:rsid w:val="0066723D"/>
    <w:rsid w:val="006673D5"/>
    <w:rsid w:val="0067029B"/>
    <w:rsid w:val="006704C5"/>
    <w:rsid w:val="00670C09"/>
    <w:rsid w:val="00673782"/>
    <w:rsid w:val="00673DBA"/>
    <w:rsid w:val="00674C50"/>
    <w:rsid w:val="00674C92"/>
    <w:rsid w:val="006755FF"/>
    <w:rsid w:val="006758C8"/>
    <w:rsid w:val="00675A64"/>
    <w:rsid w:val="00676B45"/>
    <w:rsid w:val="00676D78"/>
    <w:rsid w:val="00676F76"/>
    <w:rsid w:val="006777A4"/>
    <w:rsid w:val="00680657"/>
    <w:rsid w:val="00680851"/>
    <w:rsid w:val="00680A55"/>
    <w:rsid w:val="00680E8A"/>
    <w:rsid w:val="0068154C"/>
    <w:rsid w:val="00681CE9"/>
    <w:rsid w:val="00681CF7"/>
    <w:rsid w:val="006822FD"/>
    <w:rsid w:val="00682609"/>
    <w:rsid w:val="00682638"/>
    <w:rsid w:val="00682639"/>
    <w:rsid w:val="00682741"/>
    <w:rsid w:val="00682F3B"/>
    <w:rsid w:val="00683532"/>
    <w:rsid w:val="006836C7"/>
    <w:rsid w:val="0068377D"/>
    <w:rsid w:val="006840C6"/>
    <w:rsid w:val="0068428D"/>
    <w:rsid w:val="0068468B"/>
    <w:rsid w:val="00684914"/>
    <w:rsid w:val="00685063"/>
    <w:rsid w:val="00685076"/>
    <w:rsid w:val="006851B2"/>
    <w:rsid w:val="006853DC"/>
    <w:rsid w:val="0068586B"/>
    <w:rsid w:val="006867F8"/>
    <w:rsid w:val="006867FC"/>
    <w:rsid w:val="00686976"/>
    <w:rsid w:val="00686FFB"/>
    <w:rsid w:val="0068744A"/>
    <w:rsid w:val="00687C33"/>
    <w:rsid w:val="00687DDC"/>
    <w:rsid w:val="00690548"/>
    <w:rsid w:val="006907A0"/>
    <w:rsid w:val="0069080F"/>
    <w:rsid w:val="00690A7F"/>
    <w:rsid w:val="00691106"/>
    <w:rsid w:val="00691218"/>
    <w:rsid w:val="006918AC"/>
    <w:rsid w:val="00691DA2"/>
    <w:rsid w:val="00691F74"/>
    <w:rsid w:val="0069303E"/>
    <w:rsid w:val="006931E0"/>
    <w:rsid w:val="006931EC"/>
    <w:rsid w:val="006937F8"/>
    <w:rsid w:val="00693B2E"/>
    <w:rsid w:val="00696441"/>
    <w:rsid w:val="00696AF3"/>
    <w:rsid w:val="00696B8A"/>
    <w:rsid w:val="00697858"/>
    <w:rsid w:val="00697D6C"/>
    <w:rsid w:val="006A0539"/>
    <w:rsid w:val="006A1FEE"/>
    <w:rsid w:val="006A23BE"/>
    <w:rsid w:val="006A2A81"/>
    <w:rsid w:val="006A3545"/>
    <w:rsid w:val="006A3CA8"/>
    <w:rsid w:val="006A4CDE"/>
    <w:rsid w:val="006A4D4A"/>
    <w:rsid w:val="006A4DE9"/>
    <w:rsid w:val="006A6016"/>
    <w:rsid w:val="006A69D4"/>
    <w:rsid w:val="006A6B43"/>
    <w:rsid w:val="006A6B8E"/>
    <w:rsid w:val="006B0B96"/>
    <w:rsid w:val="006B0FAD"/>
    <w:rsid w:val="006B1D64"/>
    <w:rsid w:val="006B1FF7"/>
    <w:rsid w:val="006B211D"/>
    <w:rsid w:val="006B278A"/>
    <w:rsid w:val="006B2AE7"/>
    <w:rsid w:val="006B2FF8"/>
    <w:rsid w:val="006B324F"/>
    <w:rsid w:val="006B3CA0"/>
    <w:rsid w:val="006B5209"/>
    <w:rsid w:val="006B5331"/>
    <w:rsid w:val="006B57A4"/>
    <w:rsid w:val="006B5E24"/>
    <w:rsid w:val="006B67B6"/>
    <w:rsid w:val="006B6831"/>
    <w:rsid w:val="006B7072"/>
    <w:rsid w:val="006B7CDA"/>
    <w:rsid w:val="006C0699"/>
    <w:rsid w:val="006C2007"/>
    <w:rsid w:val="006C2316"/>
    <w:rsid w:val="006C234D"/>
    <w:rsid w:val="006C295C"/>
    <w:rsid w:val="006C30B2"/>
    <w:rsid w:val="006C35C6"/>
    <w:rsid w:val="006C3E59"/>
    <w:rsid w:val="006C4191"/>
    <w:rsid w:val="006C4DCF"/>
    <w:rsid w:val="006C57B2"/>
    <w:rsid w:val="006C5821"/>
    <w:rsid w:val="006C5C64"/>
    <w:rsid w:val="006C7666"/>
    <w:rsid w:val="006C79A5"/>
    <w:rsid w:val="006D0B1A"/>
    <w:rsid w:val="006D20EE"/>
    <w:rsid w:val="006D2330"/>
    <w:rsid w:val="006D2470"/>
    <w:rsid w:val="006D2D0D"/>
    <w:rsid w:val="006D2F18"/>
    <w:rsid w:val="006D3A29"/>
    <w:rsid w:val="006D3D3C"/>
    <w:rsid w:val="006D49EB"/>
    <w:rsid w:val="006D54F8"/>
    <w:rsid w:val="006D5650"/>
    <w:rsid w:val="006D5841"/>
    <w:rsid w:val="006D5A05"/>
    <w:rsid w:val="006D6D27"/>
    <w:rsid w:val="006D718E"/>
    <w:rsid w:val="006D76B0"/>
    <w:rsid w:val="006D7F05"/>
    <w:rsid w:val="006E0AA2"/>
    <w:rsid w:val="006E0DB9"/>
    <w:rsid w:val="006E114C"/>
    <w:rsid w:val="006E1EC0"/>
    <w:rsid w:val="006E2170"/>
    <w:rsid w:val="006E36C2"/>
    <w:rsid w:val="006E4D6C"/>
    <w:rsid w:val="006E5347"/>
    <w:rsid w:val="006E585F"/>
    <w:rsid w:val="006E5A05"/>
    <w:rsid w:val="006E5BD9"/>
    <w:rsid w:val="006E5C49"/>
    <w:rsid w:val="006E5C8E"/>
    <w:rsid w:val="006E6387"/>
    <w:rsid w:val="006E6AC8"/>
    <w:rsid w:val="006E7652"/>
    <w:rsid w:val="006F0057"/>
    <w:rsid w:val="006F035C"/>
    <w:rsid w:val="006F0AD9"/>
    <w:rsid w:val="006F0D03"/>
    <w:rsid w:val="006F1AD7"/>
    <w:rsid w:val="006F1B0C"/>
    <w:rsid w:val="006F1F8D"/>
    <w:rsid w:val="006F2A18"/>
    <w:rsid w:val="006F2DC0"/>
    <w:rsid w:val="006F2FFB"/>
    <w:rsid w:val="006F30A6"/>
    <w:rsid w:val="006F320A"/>
    <w:rsid w:val="006F3740"/>
    <w:rsid w:val="006F37A5"/>
    <w:rsid w:val="006F3C2A"/>
    <w:rsid w:val="006F4520"/>
    <w:rsid w:val="006F56A4"/>
    <w:rsid w:val="006F5B5A"/>
    <w:rsid w:val="006F610C"/>
    <w:rsid w:val="006F65AB"/>
    <w:rsid w:val="006F65BF"/>
    <w:rsid w:val="006F6CD3"/>
    <w:rsid w:val="006F7D2F"/>
    <w:rsid w:val="00700270"/>
    <w:rsid w:val="007008C1"/>
    <w:rsid w:val="00700B3B"/>
    <w:rsid w:val="00700C04"/>
    <w:rsid w:val="00700C87"/>
    <w:rsid w:val="00701364"/>
    <w:rsid w:val="007017E0"/>
    <w:rsid w:val="00701C61"/>
    <w:rsid w:val="00701C95"/>
    <w:rsid w:val="00703A88"/>
    <w:rsid w:val="00703D53"/>
    <w:rsid w:val="007043DC"/>
    <w:rsid w:val="00705282"/>
    <w:rsid w:val="007055A8"/>
    <w:rsid w:val="0070667E"/>
    <w:rsid w:val="007075AC"/>
    <w:rsid w:val="0071080F"/>
    <w:rsid w:val="00710C04"/>
    <w:rsid w:val="0071195C"/>
    <w:rsid w:val="00712747"/>
    <w:rsid w:val="007127BA"/>
    <w:rsid w:val="007128C9"/>
    <w:rsid w:val="00712CDB"/>
    <w:rsid w:val="00712EFE"/>
    <w:rsid w:val="0071377F"/>
    <w:rsid w:val="00713815"/>
    <w:rsid w:val="00713886"/>
    <w:rsid w:val="007139EE"/>
    <w:rsid w:val="00713D42"/>
    <w:rsid w:val="00714682"/>
    <w:rsid w:val="00714A30"/>
    <w:rsid w:val="00714EFD"/>
    <w:rsid w:val="007153F8"/>
    <w:rsid w:val="00715577"/>
    <w:rsid w:val="007155B4"/>
    <w:rsid w:val="007155C1"/>
    <w:rsid w:val="00715BC5"/>
    <w:rsid w:val="00715C82"/>
    <w:rsid w:val="007162F6"/>
    <w:rsid w:val="007166F8"/>
    <w:rsid w:val="007168D0"/>
    <w:rsid w:val="00716ABD"/>
    <w:rsid w:val="00716FA5"/>
    <w:rsid w:val="00717A52"/>
    <w:rsid w:val="007201AC"/>
    <w:rsid w:val="00720613"/>
    <w:rsid w:val="00720AAA"/>
    <w:rsid w:val="00720E42"/>
    <w:rsid w:val="007214E6"/>
    <w:rsid w:val="00721ED9"/>
    <w:rsid w:val="0072213F"/>
    <w:rsid w:val="00722A34"/>
    <w:rsid w:val="00722AD4"/>
    <w:rsid w:val="00722C38"/>
    <w:rsid w:val="00722F38"/>
    <w:rsid w:val="007232C5"/>
    <w:rsid w:val="0072337F"/>
    <w:rsid w:val="00723856"/>
    <w:rsid w:val="00724E21"/>
    <w:rsid w:val="00725910"/>
    <w:rsid w:val="0072599F"/>
    <w:rsid w:val="00725C8C"/>
    <w:rsid w:val="00726039"/>
    <w:rsid w:val="00726561"/>
    <w:rsid w:val="007265E6"/>
    <w:rsid w:val="00726721"/>
    <w:rsid w:val="00726B8C"/>
    <w:rsid w:val="0072745F"/>
    <w:rsid w:val="00727F53"/>
    <w:rsid w:val="00727F61"/>
    <w:rsid w:val="0073004E"/>
    <w:rsid w:val="00730FDD"/>
    <w:rsid w:val="007314D8"/>
    <w:rsid w:val="00731AFF"/>
    <w:rsid w:val="0073204A"/>
    <w:rsid w:val="00733291"/>
    <w:rsid w:val="0073366B"/>
    <w:rsid w:val="00733ECA"/>
    <w:rsid w:val="0073408B"/>
    <w:rsid w:val="00734274"/>
    <w:rsid w:val="00734354"/>
    <w:rsid w:val="00734996"/>
    <w:rsid w:val="00735582"/>
    <w:rsid w:val="00735702"/>
    <w:rsid w:val="0073624E"/>
    <w:rsid w:val="00736251"/>
    <w:rsid w:val="00736345"/>
    <w:rsid w:val="007368D6"/>
    <w:rsid w:val="00736BA2"/>
    <w:rsid w:val="00736E24"/>
    <w:rsid w:val="00736FFA"/>
    <w:rsid w:val="007371F3"/>
    <w:rsid w:val="00740220"/>
    <w:rsid w:val="00740930"/>
    <w:rsid w:val="00740A78"/>
    <w:rsid w:val="0074105C"/>
    <w:rsid w:val="00741443"/>
    <w:rsid w:val="00742251"/>
    <w:rsid w:val="0074230F"/>
    <w:rsid w:val="0074275E"/>
    <w:rsid w:val="007433C9"/>
    <w:rsid w:val="0074375C"/>
    <w:rsid w:val="00744041"/>
    <w:rsid w:val="00745B3B"/>
    <w:rsid w:val="0074636C"/>
    <w:rsid w:val="007468E8"/>
    <w:rsid w:val="00746ACE"/>
    <w:rsid w:val="00746B41"/>
    <w:rsid w:val="00746E51"/>
    <w:rsid w:val="00746FB4"/>
    <w:rsid w:val="00747309"/>
    <w:rsid w:val="00747571"/>
    <w:rsid w:val="00750840"/>
    <w:rsid w:val="00750C7F"/>
    <w:rsid w:val="00750EA2"/>
    <w:rsid w:val="00751185"/>
    <w:rsid w:val="00752425"/>
    <w:rsid w:val="00752621"/>
    <w:rsid w:val="00752A33"/>
    <w:rsid w:val="00752CFF"/>
    <w:rsid w:val="00752F22"/>
    <w:rsid w:val="007539F1"/>
    <w:rsid w:val="00753A64"/>
    <w:rsid w:val="007543E9"/>
    <w:rsid w:val="00755162"/>
    <w:rsid w:val="007552D8"/>
    <w:rsid w:val="007554E2"/>
    <w:rsid w:val="0075550D"/>
    <w:rsid w:val="007558BC"/>
    <w:rsid w:val="00755A6B"/>
    <w:rsid w:val="00755C59"/>
    <w:rsid w:val="00755E54"/>
    <w:rsid w:val="00755F48"/>
    <w:rsid w:val="00757183"/>
    <w:rsid w:val="007579BB"/>
    <w:rsid w:val="007605C6"/>
    <w:rsid w:val="007625D7"/>
    <w:rsid w:val="007626BA"/>
    <w:rsid w:val="00763158"/>
    <w:rsid w:val="00765EC5"/>
    <w:rsid w:val="007679E5"/>
    <w:rsid w:val="00767E24"/>
    <w:rsid w:val="00767E46"/>
    <w:rsid w:val="0077021A"/>
    <w:rsid w:val="00770468"/>
    <w:rsid w:val="007719DF"/>
    <w:rsid w:val="00771D0E"/>
    <w:rsid w:val="00771FBF"/>
    <w:rsid w:val="00772DCA"/>
    <w:rsid w:val="00773320"/>
    <w:rsid w:val="00773344"/>
    <w:rsid w:val="00773623"/>
    <w:rsid w:val="00774853"/>
    <w:rsid w:val="007749A0"/>
    <w:rsid w:val="00775309"/>
    <w:rsid w:val="00775462"/>
    <w:rsid w:val="00776260"/>
    <w:rsid w:val="00776A7A"/>
    <w:rsid w:val="00776CBC"/>
    <w:rsid w:val="00776E75"/>
    <w:rsid w:val="00781530"/>
    <w:rsid w:val="007822AE"/>
    <w:rsid w:val="00782F19"/>
    <w:rsid w:val="0078352B"/>
    <w:rsid w:val="00783535"/>
    <w:rsid w:val="007837BF"/>
    <w:rsid w:val="007839DE"/>
    <w:rsid w:val="00783DC2"/>
    <w:rsid w:val="00783EF9"/>
    <w:rsid w:val="007847B3"/>
    <w:rsid w:val="007849E9"/>
    <w:rsid w:val="00785802"/>
    <w:rsid w:val="00785924"/>
    <w:rsid w:val="00785DAC"/>
    <w:rsid w:val="0078642C"/>
    <w:rsid w:val="007865DD"/>
    <w:rsid w:val="00786BFA"/>
    <w:rsid w:val="00786CA9"/>
    <w:rsid w:val="00786EB2"/>
    <w:rsid w:val="00787CD0"/>
    <w:rsid w:val="00790E1C"/>
    <w:rsid w:val="00792B27"/>
    <w:rsid w:val="0079308B"/>
    <w:rsid w:val="00793536"/>
    <w:rsid w:val="007937B1"/>
    <w:rsid w:val="00793AE1"/>
    <w:rsid w:val="0079417C"/>
    <w:rsid w:val="00794771"/>
    <w:rsid w:val="0079521A"/>
    <w:rsid w:val="007956C7"/>
    <w:rsid w:val="00796731"/>
    <w:rsid w:val="00796844"/>
    <w:rsid w:val="0079696E"/>
    <w:rsid w:val="00797652"/>
    <w:rsid w:val="00797DA2"/>
    <w:rsid w:val="007A049B"/>
    <w:rsid w:val="007A0822"/>
    <w:rsid w:val="007A0BEC"/>
    <w:rsid w:val="007A0EC0"/>
    <w:rsid w:val="007A0F79"/>
    <w:rsid w:val="007A1FD5"/>
    <w:rsid w:val="007A2E07"/>
    <w:rsid w:val="007A3587"/>
    <w:rsid w:val="007A3726"/>
    <w:rsid w:val="007A3850"/>
    <w:rsid w:val="007A3F33"/>
    <w:rsid w:val="007A4508"/>
    <w:rsid w:val="007A4C35"/>
    <w:rsid w:val="007A4FBB"/>
    <w:rsid w:val="007A546E"/>
    <w:rsid w:val="007A5BD8"/>
    <w:rsid w:val="007A5CDB"/>
    <w:rsid w:val="007A5DAB"/>
    <w:rsid w:val="007A5E38"/>
    <w:rsid w:val="007A5E83"/>
    <w:rsid w:val="007A6384"/>
    <w:rsid w:val="007A6398"/>
    <w:rsid w:val="007A6549"/>
    <w:rsid w:val="007A6AB4"/>
    <w:rsid w:val="007A6BA8"/>
    <w:rsid w:val="007A7642"/>
    <w:rsid w:val="007A7645"/>
    <w:rsid w:val="007A769C"/>
    <w:rsid w:val="007A7AB1"/>
    <w:rsid w:val="007B04E5"/>
    <w:rsid w:val="007B0D0C"/>
    <w:rsid w:val="007B0D81"/>
    <w:rsid w:val="007B15D7"/>
    <w:rsid w:val="007B1944"/>
    <w:rsid w:val="007B28C0"/>
    <w:rsid w:val="007B32A8"/>
    <w:rsid w:val="007B330D"/>
    <w:rsid w:val="007B3EF6"/>
    <w:rsid w:val="007B4BCD"/>
    <w:rsid w:val="007B5947"/>
    <w:rsid w:val="007B5992"/>
    <w:rsid w:val="007B59F1"/>
    <w:rsid w:val="007B634C"/>
    <w:rsid w:val="007B6AC6"/>
    <w:rsid w:val="007B6E74"/>
    <w:rsid w:val="007C04E9"/>
    <w:rsid w:val="007C181E"/>
    <w:rsid w:val="007C183B"/>
    <w:rsid w:val="007C1AD1"/>
    <w:rsid w:val="007C2B29"/>
    <w:rsid w:val="007C2B8E"/>
    <w:rsid w:val="007C2E5B"/>
    <w:rsid w:val="007C343F"/>
    <w:rsid w:val="007C428F"/>
    <w:rsid w:val="007C4B2C"/>
    <w:rsid w:val="007C4B62"/>
    <w:rsid w:val="007C51A0"/>
    <w:rsid w:val="007C5953"/>
    <w:rsid w:val="007C5F5F"/>
    <w:rsid w:val="007C6200"/>
    <w:rsid w:val="007C66B7"/>
    <w:rsid w:val="007C7566"/>
    <w:rsid w:val="007D038B"/>
    <w:rsid w:val="007D0A0E"/>
    <w:rsid w:val="007D0E98"/>
    <w:rsid w:val="007D0F18"/>
    <w:rsid w:val="007D1059"/>
    <w:rsid w:val="007D2921"/>
    <w:rsid w:val="007D2F06"/>
    <w:rsid w:val="007D3027"/>
    <w:rsid w:val="007D332A"/>
    <w:rsid w:val="007D3CBC"/>
    <w:rsid w:val="007D3DBD"/>
    <w:rsid w:val="007D424F"/>
    <w:rsid w:val="007D43C3"/>
    <w:rsid w:val="007D4424"/>
    <w:rsid w:val="007D48DF"/>
    <w:rsid w:val="007D49CA"/>
    <w:rsid w:val="007D509D"/>
    <w:rsid w:val="007D5908"/>
    <w:rsid w:val="007D5F0E"/>
    <w:rsid w:val="007D66D2"/>
    <w:rsid w:val="007D69ED"/>
    <w:rsid w:val="007D6CAF"/>
    <w:rsid w:val="007D6D88"/>
    <w:rsid w:val="007D7518"/>
    <w:rsid w:val="007D754C"/>
    <w:rsid w:val="007D7869"/>
    <w:rsid w:val="007D78E6"/>
    <w:rsid w:val="007E042C"/>
    <w:rsid w:val="007E0533"/>
    <w:rsid w:val="007E218F"/>
    <w:rsid w:val="007E3F1D"/>
    <w:rsid w:val="007E4302"/>
    <w:rsid w:val="007E4DA7"/>
    <w:rsid w:val="007E57E0"/>
    <w:rsid w:val="007E5F46"/>
    <w:rsid w:val="007E6A2E"/>
    <w:rsid w:val="007E6B2A"/>
    <w:rsid w:val="007E7303"/>
    <w:rsid w:val="007E7FFB"/>
    <w:rsid w:val="007F00EF"/>
    <w:rsid w:val="007F01D4"/>
    <w:rsid w:val="007F0520"/>
    <w:rsid w:val="007F05C3"/>
    <w:rsid w:val="007F06EE"/>
    <w:rsid w:val="007F1278"/>
    <w:rsid w:val="007F17B7"/>
    <w:rsid w:val="007F1CC9"/>
    <w:rsid w:val="007F1D26"/>
    <w:rsid w:val="007F1D84"/>
    <w:rsid w:val="007F31D9"/>
    <w:rsid w:val="007F3C56"/>
    <w:rsid w:val="007F452D"/>
    <w:rsid w:val="007F4B8C"/>
    <w:rsid w:val="007F4D0E"/>
    <w:rsid w:val="007F4F62"/>
    <w:rsid w:val="007F551F"/>
    <w:rsid w:val="007F560A"/>
    <w:rsid w:val="007F5690"/>
    <w:rsid w:val="007F5A5E"/>
    <w:rsid w:val="007F5DB7"/>
    <w:rsid w:val="007F6414"/>
    <w:rsid w:val="007F67DB"/>
    <w:rsid w:val="007F708F"/>
    <w:rsid w:val="007F72EA"/>
    <w:rsid w:val="007F73DC"/>
    <w:rsid w:val="007F76F9"/>
    <w:rsid w:val="00800888"/>
    <w:rsid w:val="0080148C"/>
    <w:rsid w:val="008021B7"/>
    <w:rsid w:val="00802EC3"/>
    <w:rsid w:val="00803493"/>
    <w:rsid w:val="0080360F"/>
    <w:rsid w:val="00803C2B"/>
    <w:rsid w:val="00804EFC"/>
    <w:rsid w:val="00805591"/>
    <w:rsid w:val="00806640"/>
    <w:rsid w:val="00807014"/>
    <w:rsid w:val="0080719B"/>
    <w:rsid w:val="0080796C"/>
    <w:rsid w:val="00807A29"/>
    <w:rsid w:val="00810780"/>
    <w:rsid w:val="00811655"/>
    <w:rsid w:val="00812F18"/>
    <w:rsid w:val="00813057"/>
    <w:rsid w:val="0081350D"/>
    <w:rsid w:val="00813A3F"/>
    <w:rsid w:val="00813E99"/>
    <w:rsid w:val="0081462C"/>
    <w:rsid w:val="00815518"/>
    <w:rsid w:val="00815CA5"/>
    <w:rsid w:val="00815DE4"/>
    <w:rsid w:val="0081739C"/>
    <w:rsid w:val="0081740C"/>
    <w:rsid w:val="0081744D"/>
    <w:rsid w:val="00817A5C"/>
    <w:rsid w:val="008205A0"/>
    <w:rsid w:val="008210A9"/>
    <w:rsid w:val="00821B3B"/>
    <w:rsid w:val="00822A2C"/>
    <w:rsid w:val="0082462A"/>
    <w:rsid w:val="00824F7B"/>
    <w:rsid w:val="008259DE"/>
    <w:rsid w:val="00825DB0"/>
    <w:rsid w:val="008265F4"/>
    <w:rsid w:val="00826EC4"/>
    <w:rsid w:val="00827011"/>
    <w:rsid w:val="008275B1"/>
    <w:rsid w:val="008301C1"/>
    <w:rsid w:val="008301EB"/>
    <w:rsid w:val="00831035"/>
    <w:rsid w:val="0083111D"/>
    <w:rsid w:val="00831604"/>
    <w:rsid w:val="0083194D"/>
    <w:rsid w:val="00831D4F"/>
    <w:rsid w:val="00831D71"/>
    <w:rsid w:val="00832161"/>
    <w:rsid w:val="00832473"/>
    <w:rsid w:val="008328C0"/>
    <w:rsid w:val="008328CF"/>
    <w:rsid w:val="00833A96"/>
    <w:rsid w:val="00833BBE"/>
    <w:rsid w:val="00833CD2"/>
    <w:rsid w:val="008342DE"/>
    <w:rsid w:val="00834309"/>
    <w:rsid w:val="00834311"/>
    <w:rsid w:val="00834927"/>
    <w:rsid w:val="00835937"/>
    <w:rsid w:val="00835A33"/>
    <w:rsid w:val="008360DD"/>
    <w:rsid w:val="00836156"/>
    <w:rsid w:val="0083730C"/>
    <w:rsid w:val="00837520"/>
    <w:rsid w:val="0083775A"/>
    <w:rsid w:val="00840A3A"/>
    <w:rsid w:val="00840CF2"/>
    <w:rsid w:val="00840F08"/>
    <w:rsid w:val="00841601"/>
    <w:rsid w:val="00841B90"/>
    <w:rsid w:val="008420E0"/>
    <w:rsid w:val="008421DF"/>
    <w:rsid w:val="008423F2"/>
    <w:rsid w:val="00842A1F"/>
    <w:rsid w:val="00842ECF"/>
    <w:rsid w:val="0084312C"/>
    <w:rsid w:val="008431A3"/>
    <w:rsid w:val="008437EB"/>
    <w:rsid w:val="00843D05"/>
    <w:rsid w:val="00843E23"/>
    <w:rsid w:val="0084413D"/>
    <w:rsid w:val="00844816"/>
    <w:rsid w:val="00844908"/>
    <w:rsid w:val="00844931"/>
    <w:rsid w:val="00846BBE"/>
    <w:rsid w:val="00847DFD"/>
    <w:rsid w:val="00850434"/>
    <w:rsid w:val="00851A6C"/>
    <w:rsid w:val="00852644"/>
    <w:rsid w:val="008527EE"/>
    <w:rsid w:val="00852B73"/>
    <w:rsid w:val="00852D30"/>
    <w:rsid w:val="008530D6"/>
    <w:rsid w:val="008530F9"/>
    <w:rsid w:val="0085326D"/>
    <w:rsid w:val="00853D74"/>
    <w:rsid w:val="00853EA7"/>
    <w:rsid w:val="00854868"/>
    <w:rsid w:val="00854A3D"/>
    <w:rsid w:val="00854AA4"/>
    <w:rsid w:val="00856372"/>
    <w:rsid w:val="008566C9"/>
    <w:rsid w:val="008568A5"/>
    <w:rsid w:val="00856979"/>
    <w:rsid w:val="00856AE8"/>
    <w:rsid w:val="008572D2"/>
    <w:rsid w:val="00860039"/>
    <w:rsid w:val="008610DD"/>
    <w:rsid w:val="00861ABE"/>
    <w:rsid w:val="00861D12"/>
    <w:rsid w:val="008622BA"/>
    <w:rsid w:val="008625BC"/>
    <w:rsid w:val="008625DC"/>
    <w:rsid w:val="00862DA8"/>
    <w:rsid w:val="008633E2"/>
    <w:rsid w:val="008635DA"/>
    <w:rsid w:val="008643CB"/>
    <w:rsid w:val="00865415"/>
    <w:rsid w:val="008656EA"/>
    <w:rsid w:val="00865A30"/>
    <w:rsid w:val="00865F89"/>
    <w:rsid w:val="0086664E"/>
    <w:rsid w:val="00866B65"/>
    <w:rsid w:val="00866B87"/>
    <w:rsid w:val="00866FBF"/>
    <w:rsid w:val="00870147"/>
    <w:rsid w:val="008706CD"/>
    <w:rsid w:val="008707F9"/>
    <w:rsid w:val="00871595"/>
    <w:rsid w:val="00871FCB"/>
    <w:rsid w:val="00872645"/>
    <w:rsid w:val="0087286C"/>
    <w:rsid w:val="008734F9"/>
    <w:rsid w:val="00873CB8"/>
    <w:rsid w:val="00873FAD"/>
    <w:rsid w:val="008740AE"/>
    <w:rsid w:val="0087440E"/>
    <w:rsid w:val="00874537"/>
    <w:rsid w:val="00874A9F"/>
    <w:rsid w:val="00875137"/>
    <w:rsid w:val="00875201"/>
    <w:rsid w:val="00875393"/>
    <w:rsid w:val="0087594C"/>
    <w:rsid w:val="00875B8A"/>
    <w:rsid w:val="00876455"/>
    <w:rsid w:val="00877319"/>
    <w:rsid w:val="0087738C"/>
    <w:rsid w:val="008773D3"/>
    <w:rsid w:val="0087749F"/>
    <w:rsid w:val="00877AE4"/>
    <w:rsid w:val="00877E0E"/>
    <w:rsid w:val="00880A7E"/>
    <w:rsid w:val="00880E02"/>
    <w:rsid w:val="00881246"/>
    <w:rsid w:val="00881258"/>
    <w:rsid w:val="00881D1C"/>
    <w:rsid w:val="0088206F"/>
    <w:rsid w:val="0088229F"/>
    <w:rsid w:val="00882CD9"/>
    <w:rsid w:val="00883266"/>
    <w:rsid w:val="00883874"/>
    <w:rsid w:val="008840DF"/>
    <w:rsid w:val="00884DF9"/>
    <w:rsid w:val="00884F1E"/>
    <w:rsid w:val="008855E4"/>
    <w:rsid w:val="00885B0C"/>
    <w:rsid w:val="00885B9E"/>
    <w:rsid w:val="00886FB1"/>
    <w:rsid w:val="008877BD"/>
    <w:rsid w:val="008878F0"/>
    <w:rsid w:val="00887ADA"/>
    <w:rsid w:val="00887C94"/>
    <w:rsid w:val="00887DAF"/>
    <w:rsid w:val="00887DB9"/>
    <w:rsid w:val="008904BD"/>
    <w:rsid w:val="008907C3"/>
    <w:rsid w:val="00890946"/>
    <w:rsid w:val="00890BDC"/>
    <w:rsid w:val="00890FEB"/>
    <w:rsid w:val="008923FB"/>
    <w:rsid w:val="008924B8"/>
    <w:rsid w:val="008928A1"/>
    <w:rsid w:val="00892DEE"/>
    <w:rsid w:val="008937E9"/>
    <w:rsid w:val="00893925"/>
    <w:rsid w:val="00893BA0"/>
    <w:rsid w:val="00893FDE"/>
    <w:rsid w:val="008948AC"/>
    <w:rsid w:val="0089493F"/>
    <w:rsid w:val="00894A4F"/>
    <w:rsid w:val="00894D9E"/>
    <w:rsid w:val="008955AE"/>
    <w:rsid w:val="00895ED6"/>
    <w:rsid w:val="00895ED7"/>
    <w:rsid w:val="00897402"/>
    <w:rsid w:val="008976F4"/>
    <w:rsid w:val="00897AFF"/>
    <w:rsid w:val="00897F3F"/>
    <w:rsid w:val="008A0A2F"/>
    <w:rsid w:val="008A15BE"/>
    <w:rsid w:val="008A15DC"/>
    <w:rsid w:val="008A1939"/>
    <w:rsid w:val="008A1C54"/>
    <w:rsid w:val="008A22E9"/>
    <w:rsid w:val="008A25E3"/>
    <w:rsid w:val="008A2B00"/>
    <w:rsid w:val="008A2B9E"/>
    <w:rsid w:val="008A3A8C"/>
    <w:rsid w:val="008A40C3"/>
    <w:rsid w:val="008A453E"/>
    <w:rsid w:val="008A6397"/>
    <w:rsid w:val="008A63F6"/>
    <w:rsid w:val="008A65AD"/>
    <w:rsid w:val="008A78A6"/>
    <w:rsid w:val="008B07D6"/>
    <w:rsid w:val="008B0C0E"/>
    <w:rsid w:val="008B0C18"/>
    <w:rsid w:val="008B1506"/>
    <w:rsid w:val="008B1728"/>
    <w:rsid w:val="008B1960"/>
    <w:rsid w:val="008B1A3D"/>
    <w:rsid w:val="008B3A01"/>
    <w:rsid w:val="008B3D9B"/>
    <w:rsid w:val="008B3F5E"/>
    <w:rsid w:val="008B4412"/>
    <w:rsid w:val="008B462F"/>
    <w:rsid w:val="008B4B4D"/>
    <w:rsid w:val="008B4CFD"/>
    <w:rsid w:val="008B4E6C"/>
    <w:rsid w:val="008B634A"/>
    <w:rsid w:val="008B66AD"/>
    <w:rsid w:val="008B7828"/>
    <w:rsid w:val="008B7E83"/>
    <w:rsid w:val="008C0538"/>
    <w:rsid w:val="008C0F4E"/>
    <w:rsid w:val="008C1DDC"/>
    <w:rsid w:val="008C2237"/>
    <w:rsid w:val="008C25A2"/>
    <w:rsid w:val="008C2696"/>
    <w:rsid w:val="008C2FF8"/>
    <w:rsid w:val="008C32A0"/>
    <w:rsid w:val="008C3498"/>
    <w:rsid w:val="008C35FC"/>
    <w:rsid w:val="008C37F8"/>
    <w:rsid w:val="008C42A6"/>
    <w:rsid w:val="008C4BFC"/>
    <w:rsid w:val="008C5C89"/>
    <w:rsid w:val="008C5DCB"/>
    <w:rsid w:val="008C610B"/>
    <w:rsid w:val="008C63C2"/>
    <w:rsid w:val="008C689A"/>
    <w:rsid w:val="008C6BEA"/>
    <w:rsid w:val="008D13BE"/>
    <w:rsid w:val="008D1B29"/>
    <w:rsid w:val="008D1FF5"/>
    <w:rsid w:val="008D2313"/>
    <w:rsid w:val="008D27B7"/>
    <w:rsid w:val="008D36A7"/>
    <w:rsid w:val="008D43E5"/>
    <w:rsid w:val="008D4823"/>
    <w:rsid w:val="008D496B"/>
    <w:rsid w:val="008D4C3E"/>
    <w:rsid w:val="008D4D0E"/>
    <w:rsid w:val="008D4E70"/>
    <w:rsid w:val="008D59B5"/>
    <w:rsid w:val="008D5C4F"/>
    <w:rsid w:val="008D5CCB"/>
    <w:rsid w:val="008D605A"/>
    <w:rsid w:val="008D6B0D"/>
    <w:rsid w:val="008D7524"/>
    <w:rsid w:val="008D75E0"/>
    <w:rsid w:val="008D763E"/>
    <w:rsid w:val="008D7657"/>
    <w:rsid w:val="008D78D4"/>
    <w:rsid w:val="008E099A"/>
    <w:rsid w:val="008E1D58"/>
    <w:rsid w:val="008E28E1"/>
    <w:rsid w:val="008E2B88"/>
    <w:rsid w:val="008E2F8E"/>
    <w:rsid w:val="008E39E3"/>
    <w:rsid w:val="008E417A"/>
    <w:rsid w:val="008E440B"/>
    <w:rsid w:val="008E459A"/>
    <w:rsid w:val="008E4C1C"/>
    <w:rsid w:val="008E531C"/>
    <w:rsid w:val="008E5CC5"/>
    <w:rsid w:val="008E6649"/>
    <w:rsid w:val="008E68F5"/>
    <w:rsid w:val="008E7283"/>
    <w:rsid w:val="008E76E7"/>
    <w:rsid w:val="008E77F1"/>
    <w:rsid w:val="008F09EC"/>
    <w:rsid w:val="008F0C9E"/>
    <w:rsid w:val="008F1221"/>
    <w:rsid w:val="008F14ED"/>
    <w:rsid w:val="008F1A99"/>
    <w:rsid w:val="008F1BBF"/>
    <w:rsid w:val="008F1D20"/>
    <w:rsid w:val="008F2CCF"/>
    <w:rsid w:val="008F2D7A"/>
    <w:rsid w:val="008F2F68"/>
    <w:rsid w:val="008F309A"/>
    <w:rsid w:val="008F38E8"/>
    <w:rsid w:val="008F3D79"/>
    <w:rsid w:val="008F3F80"/>
    <w:rsid w:val="008F4C98"/>
    <w:rsid w:val="008F5A65"/>
    <w:rsid w:val="008F63CC"/>
    <w:rsid w:val="008F6B29"/>
    <w:rsid w:val="008F718B"/>
    <w:rsid w:val="008F797B"/>
    <w:rsid w:val="00900945"/>
    <w:rsid w:val="009010D8"/>
    <w:rsid w:val="009016C2"/>
    <w:rsid w:val="0090189A"/>
    <w:rsid w:val="00901E10"/>
    <w:rsid w:val="0090245D"/>
    <w:rsid w:val="009026E8"/>
    <w:rsid w:val="00902BCE"/>
    <w:rsid w:val="00902DB3"/>
    <w:rsid w:val="0090370E"/>
    <w:rsid w:val="00904052"/>
    <w:rsid w:val="009044CB"/>
    <w:rsid w:val="00904938"/>
    <w:rsid w:val="00904FCB"/>
    <w:rsid w:val="00905076"/>
    <w:rsid w:val="00906584"/>
    <w:rsid w:val="00906804"/>
    <w:rsid w:val="0090680D"/>
    <w:rsid w:val="00906E03"/>
    <w:rsid w:val="009102EF"/>
    <w:rsid w:val="0091061F"/>
    <w:rsid w:val="00910972"/>
    <w:rsid w:val="00912943"/>
    <w:rsid w:val="0091337F"/>
    <w:rsid w:val="00913FA0"/>
    <w:rsid w:val="009140FA"/>
    <w:rsid w:val="009145D8"/>
    <w:rsid w:val="009149E7"/>
    <w:rsid w:val="009152C1"/>
    <w:rsid w:val="0091581B"/>
    <w:rsid w:val="00915973"/>
    <w:rsid w:val="00915D81"/>
    <w:rsid w:val="00916151"/>
    <w:rsid w:val="00916A9C"/>
    <w:rsid w:val="00916BA6"/>
    <w:rsid w:val="009170F6"/>
    <w:rsid w:val="009173C9"/>
    <w:rsid w:val="00920D27"/>
    <w:rsid w:val="00920E68"/>
    <w:rsid w:val="00921161"/>
    <w:rsid w:val="009219FE"/>
    <w:rsid w:val="00921A49"/>
    <w:rsid w:val="00921DB5"/>
    <w:rsid w:val="009224A2"/>
    <w:rsid w:val="0092285D"/>
    <w:rsid w:val="00922D18"/>
    <w:rsid w:val="0092313B"/>
    <w:rsid w:val="00923811"/>
    <w:rsid w:val="00923C8F"/>
    <w:rsid w:val="00923CEC"/>
    <w:rsid w:val="00923F0D"/>
    <w:rsid w:val="00924207"/>
    <w:rsid w:val="00924D8F"/>
    <w:rsid w:val="009250E6"/>
    <w:rsid w:val="009251F1"/>
    <w:rsid w:val="009253AF"/>
    <w:rsid w:val="0092642E"/>
    <w:rsid w:val="009272C4"/>
    <w:rsid w:val="0092739C"/>
    <w:rsid w:val="009273A6"/>
    <w:rsid w:val="009276A1"/>
    <w:rsid w:val="00927791"/>
    <w:rsid w:val="009300E9"/>
    <w:rsid w:val="009304DA"/>
    <w:rsid w:val="00930895"/>
    <w:rsid w:val="00930A39"/>
    <w:rsid w:val="00931548"/>
    <w:rsid w:val="00931726"/>
    <w:rsid w:val="00931CCF"/>
    <w:rsid w:val="009324A9"/>
    <w:rsid w:val="00932619"/>
    <w:rsid w:val="00932C21"/>
    <w:rsid w:val="00932D9A"/>
    <w:rsid w:val="00933605"/>
    <w:rsid w:val="00933FE3"/>
    <w:rsid w:val="009345A8"/>
    <w:rsid w:val="0093476B"/>
    <w:rsid w:val="00935734"/>
    <w:rsid w:val="00935A5B"/>
    <w:rsid w:val="00935AFB"/>
    <w:rsid w:val="0093600C"/>
    <w:rsid w:val="0093710E"/>
    <w:rsid w:val="00937FA0"/>
    <w:rsid w:val="00940D07"/>
    <w:rsid w:val="00941B13"/>
    <w:rsid w:val="009420BA"/>
    <w:rsid w:val="0094250B"/>
    <w:rsid w:val="0094267B"/>
    <w:rsid w:val="00943CF2"/>
    <w:rsid w:val="00943E63"/>
    <w:rsid w:val="00943F77"/>
    <w:rsid w:val="0094408E"/>
    <w:rsid w:val="00945684"/>
    <w:rsid w:val="00945835"/>
    <w:rsid w:val="00945937"/>
    <w:rsid w:val="0094631C"/>
    <w:rsid w:val="009468BF"/>
    <w:rsid w:val="009475EB"/>
    <w:rsid w:val="00947631"/>
    <w:rsid w:val="009508A3"/>
    <w:rsid w:val="009511A0"/>
    <w:rsid w:val="009515C5"/>
    <w:rsid w:val="009519BA"/>
    <w:rsid w:val="00951FAE"/>
    <w:rsid w:val="0095222B"/>
    <w:rsid w:val="009525E4"/>
    <w:rsid w:val="00952647"/>
    <w:rsid w:val="00952A30"/>
    <w:rsid w:val="00952CD4"/>
    <w:rsid w:val="00952D96"/>
    <w:rsid w:val="009538F8"/>
    <w:rsid w:val="00953A4E"/>
    <w:rsid w:val="00953B49"/>
    <w:rsid w:val="00954061"/>
    <w:rsid w:val="00954265"/>
    <w:rsid w:val="00954759"/>
    <w:rsid w:val="0095516A"/>
    <w:rsid w:val="00955201"/>
    <w:rsid w:val="0095531F"/>
    <w:rsid w:val="00955BCD"/>
    <w:rsid w:val="00955F0D"/>
    <w:rsid w:val="00956336"/>
    <w:rsid w:val="00956571"/>
    <w:rsid w:val="00956708"/>
    <w:rsid w:val="00956A5E"/>
    <w:rsid w:val="00957E96"/>
    <w:rsid w:val="00957F71"/>
    <w:rsid w:val="00961300"/>
    <w:rsid w:val="00962033"/>
    <w:rsid w:val="0096263A"/>
    <w:rsid w:val="009626FE"/>
    <w:rsid w:val="009627F0"/>
    <w:rsid w:val="00962F65"/>
    <w:rsid w:val="00963302"/>
    <w:rsid w:val="009635FB"/>
    <w:rsid w:val="00963E3A"/>
    <w:rsid w:val="009642F2"/>
    <w:rsid w:val="009644B4"/>
    <w:rsid w:val="00965A77"/>
    <w:rsid w:val="00967BED"/>
    <w:rsid w:val="00967F55"/>
    <w:rsid w:val="00967F85"/>
    <w:rsid w:val="0097002F"/>
    <w:rsid w:val="0097052E"/>
    <w:rsid w:val="0097072D"/>
    <w:rsid w:val="0097077F"/>
    <w:rsid w:val="00970EA4"/>
    <w:rsid w:val="00970EBC"/>
    <w:rsid w:val="009710CA"/>
    <w:rsid w:val="009717C0"/>
    <w:rsid w:val="00972174"/>
    <w:rsid w:val="0097305C"/>
    <w:rsid w:val="00973477"/>
    <w:rsid w:val="00973699"/>
    <w:rsid w:val="0097404D"/>
    <w:rsid w:val="009745BC"/>
    <w:rsid w:val="00974930"/>
    <w:rsid w:val="00974D48"/>
    <w:rsid w:val="00975D16"/>
    <w:rsid w:val="009761DE"/>
    <w:rsid w:val="009766A1"/>
    <w:rsid w:val="00976BC5"/>
    <w:rsid w:val="00977720"/>
    <w:rsid w:val="009778A1"/>
    <w:rsid w:val="009801A5"/>
    <w:rsid w:val="009805F2"/>
    <w:rsid w:val="00980B40"/>
    <w:rsid w:val="00980FAD"/>
    <w:rsid w:val="00980FED"/>
    <w:rsid w:val="009814E3"/>
    <w:rsid w:val="00981545"/>
    <w:rsid w:val="00981BE4"/>
    <w:rsid w:val="00981DFE"/>
    <w:rsid w:val="00983C2F"/>
    <w:rsid w:val="00983CDD"/>
    <w:rsid w:val="0098471A"/>
    <w:rsid w:val="00984BD0"/>
    <w:rsid w:val="00984E9D"/>
    <w:rsid w:val="00985612"/>
    <w:rsid w:val="00985B86"/>
    <w:rsid w:val="009866A4"/>
    <w:rsid w:val="00986BBD"/>
    <w:rsid w:val="0098712F"/>
    <w:rsid w:val="00987D10"/>
    <w:rsid w:val="00987EC0"/>
    <w:rsid w:val="00990AF7"/>
    <w:rsid w:val="009912E3"/>
    <w:rsid w:val="00991624"/>
    <w:rsid w:val="009924C9"/>
    <w:rsid w:val="00992DE6"/>
    <w:rsid w:val="00993498"/>
    <w:rsid w:val="00993513"/>
    <w:rsid w:val="0099391A"/>
    <w:rsid w:val="00993F0A"/>
    <w:rsid w:val="00994E05"/>
    <w:rsid w:val="0099517B"/>
    <w:rsid w:val="00996266"/>
    <w:rsid w:val="00996652"/>
    <w:rsid w:val="00996870"/>
    <w:rsid w:val="00996FC6"/>
    <w:rsid w:val="009977DA"/>
    <w:rsid w:val="009A00DA"/>
    <w:rsid w:val="009A0475"/>
    <w:rsid w:val="009A0BD0"/>
    <w:rsid w:val="009A0DBD"/>
    <w:rsid w:val="009A1098"/>
    <w:rsid w:val="009A10DC"/>
    <w:rsid w:val="009A1430"/>
    <w:rsid w:val="009A1DC1"/>
    <w:rsid w:val="009A2B05"/>
    <w:rsid w:val="009A2E55"/>
    <w:rsid w:val="009A40EE"/>
    <w:rsid w:val="009A43D2"/>
    <w:rsid w:val="009A4815"/>
    <w:rsid w:val="009A5004"/>
    <w:rsid w:val="009A6AC0"/>
    <w:rsid w:val="009A766A"/>
    <w:rsid w:val="009A77F9"/>
    <w:rsid w:val="009A7B45"/>
    <w:rsid w:val="009A7DDD"/>
    <w:rsid w:val="009B02A0"/>
    <w:rsid w:val="009B0515"/>
    <w:rsid w:val="009B0A0D"/>
    <w:rsid w:val="009B0EFC"/>
    <w:rsid w:val="009B1C09"/>
    <w:rsid w:val="009B21EC"/>
    <w:rsid w:val="009B22C5"/>
    <w:rsid w:val="009B29CA"/>
    <w:rsid w:val="009B44C9"/>
    <w:rsid w:val="009B4811"/>
    <w:rsid w:val="009B54AE"/>
    <w:rsid w:val="009B5660"/>
    <w:rsid w:val="009B5D63"/>
    <w:rsid w:val="009B6E90"/>
    <w:rsid w:val="009B6F1D"/>
    <w:rsid w:val="009C0185"/>
    <w:rsid w:val="009C10BB"/>
    <w:rsid w:val="009C12C4"/>
    <w:rsid w:val="009C13FF"/>
    <w:rsid w:val="009C18C9"/>
    <w:rsid w:val="009C1B59"/>
    <w:rsid w:val="009C1D77"/>
    <w:rsid w:val="009C1FCB"/>
    <w:rsid w:val="009C3C1B"/>
    <w:rsid w:val="009C467D"/>
    <w:rsid w:val="009C4F6E"/>
    <w:rsid w:val="009C592B"/>
    <w:rsid w:val="009C5DD6"/>
    <w:rsid w:val="009C690D"/>
    <w:rsid w:val="009C6E8B"/>
    <w:rsid w:val="009C73A0"/>
    <w:rsid w:val="009C73AD"/>
    <w:rsid w:val="009C7721"/>
    <w:rsid w:val="009C78E8"/>
    <w:rsid w:val="009C7EF6"/>
    <w:rsid w:val="009D01D8"/>
    <w:rsid w:val="009D0488"/>
    <w:rsid w:val="009D0EFA"/>
    <w:rsid w:val="009D1018"/>
    <w:rsid w:val="009D12C9"/>
    <w:rsid w:val="009D1F85"/>
    <w:rsid w:val="009D2385"/>
    <w:rsid w:val="009D29D8"/>
    <w:rsid w:val="009D3494"/>
    <w:rsid w:val="009D37DE"/>
    <w:rsid w:val="009D3973"/>
    <w:rsid w:val="009D3BF5"/>
    <w:rsid w:val="009D3CAD"/>
    <w:rsid w:val="009D4BBF"/>
    <w:rsid w:val="009D5449"/>
    <w:rsid w:val="009D5650"/>
    <w:rsid w:val="009D56DD"/>
    <w:rsid w:val="009D5976"/>
    <w:rsid w:val="009D6D3B"/>
    <w:rsid w:val="009D6DBD"/>
    <w:rsid w:val="009D6F03"/>
    <w:rsid w:val="009D712F"/>
    <w:rsid w:val="009D7623"/>
    <w:rsid w:val="009D7819"/>
    <w:rsid w:val="009E03EA"/>
    <w:rsid w:val="009E0687"/>
    <w:rsid w:val="009E0C55"/>
    <w:rsid w:val="009E0D25"/>
    <w:rsid w:val="009E0F93"/>
    <w:rsid w:val="009E13BF"/>
    <w:rsid w:val="009E18A6"/>
    <w:rsid w:val="009E2AC7"/>
    <w:rsid w:val="009E2BE4"/>
    <w:rsid w:val="009E2F77"/>
    <w:rsid w:val="009E314D"/>
    <w:rsid w:val="009E360E"/>
    <w:rsid w:val="009E42F8"/>
    <w:rsid w:val="009E43E6"/>
    <w:rsid w:val="009E4410"/>
    <w:rsid w:val="009E60A2"/>
    <w:rsid w:val="009E6BFC"/>
    <w:rsid w:val="009E7543"/>
    <w:rsid w:val="009F0786"/>
    <w:rsid w:val="009F0E5A"/>
    <w:rsid w:val="009F1799"/>
    <w:rsid w:val="009F210C"/>
    <w:rsid w:val="009F243B"/>
    <w:rsid w:val="009F2A28"/>
    <w:rsid w:val="009F3089"/>
    <w:rsid w:val="009F33FA"/>
    <w:rsid w:val="009F4784"/>
    <w:rsid w:val="009F4E95"/>
    <w:rsid w:val="009F4FD0"/>
    <w:rsid w:val="009F5A58"/>
    <w:rsid w:val="009F6353"/>
    <w:rsid w:val="009F6BB0"/>
    <w:rsid w:val="009F6FB7"/>
    <w:rsid w:val="009F6FBA"/>
    <w:rsid w:val="009F7039"/>
    <w:rsid w:val="009F759E"/>
    <w:rsid w:val="009F75C1"/>
    <w:rsid w:val="009F766D"/>
    <w:rsid w:val="00A0020C"/>
    <w:rsid w:val="00A0150C"/>
    <w:rsid w:val="00A01D86"/>
    <w:rsid w:val="00A01FCF"/>
    <w:rsid w:val="00A026B2"/>
    <w:rsid w:val="00A02BAB"/>
    <w:rsid w:val="00A03274"/>
    <w:rsid w:val="00A03809"/>
    <w:rsid w:val="00A03941"/>
    <w:rsid w:val="00A03D56"/>
    <w:rsid w:val="00A03F28"/>
    <w:rsid w:val="00A04E5B"/>
    <w:rsid w:val="00A0506B"/>
    <w:rsid w:val="00A0558E"/>
    <w:rsid w:val="00A056D6"/>
    <w:rsid w:val="00A0571C"/>
    <w:rsid w:val="00A059B5"/>
    <w:rsid w:val="00A062F9"/>
    <w:rsid w:val="00A0755A"/>
    <w:rsid w:val="00A07CC1"/>
    <w:rsid w:val="00A101A0"/>
    <w:rsid w:val="00A106CB"/>
    <w:rsid w:val="00A10F26"/>
    <w:rsid w:val="00A111EB"/>
    <w:rsid w:val="00A112B6"/>
    <w:rsid w:val="00A1135A"/>
    <w:rsid w:val="00A1211B"/>
    <w:rsid w:val="00A121D2"/>
    <w:rsid w:val="00A123A4"/>
    <w:rsid w:val="00A12573"/>
    <w:rsid w:val="00A13326"/>
    <w:rsid w:val="00A1350B"/>
    <w:rsid w:val="00A13B43"/>
    <w:rsid w:val="00A13F32"/>
    <w:rsid w:val="00A14175"/>
    <w:rsid w:val="00A14A36"/>
    <w:rsid w:val="00A14BE8"/>
    <w:rsid w:val="00A15645"/>
    <w:rsid w:val="00A1589C"/>
    <w:rsid w:val="00A158D5"/>
    <w:rsid w:val="00A15C42"/>
    <w:rsid w:val="00A15D4E"/>
    <w:rsid w:val="00A17220"/>
    <w:rsid w:val="00A17A4A"/>
    <w:rsid w:val="00A17D88"/>
    <w:rsid w:val="00A17E30"/>
    <w:rsid w:val="00A213FF"/>
    <w:rsid w:val="00A21FA6"/>
    <w:rsid w:val="00A23565"/>
    <w:rsid w:val="00A23BD3"/>
    <w:rsid w:val="00A23D8E"/>
    <w:rsid w:val="00A248E3"/>
    <w:rsid w:val="00A25A81"/>
    <w:rsid w:val="00A25B0C"/>
    <w:rsid w:val="00A2615F"/>
    <w:rsid w:val="00A27211"/>
    <w:rsid w:val="00A2779E"/>
    <w:rsid w:val="00A30701"/>
    <w:rsid w:val="00A30782"/>
    <w:rsid w:val="00A308C8"/>
    <w:rsid w:val="00A31057"/>
    <w:rsid w:val="00A31369"/>
    <w:rsid w:val="00A313F4"/>
    <w:rsid w:val="00A31BD2"/>
    <w:rsid w:val="00A32143"/>
    <w:rsid w:val="00A32F1D"/>
    <w:rsid w:val="00A330F2"/>
    <w:rsid w:val="00A33139"/>
    <w:rsid w:val="00A333E5"/>
    <w:rsid w:val="00A33DCE"/>
    <w:rsid w:val="00A34F8D"/>
    <w:rsid w:val="00A35B87"/>
    <w:rsid w:val="00A35E8E"/>
    <w:rsid w:val="00A361A3"/>
    <w:rsid w:val="00A37547"/>
    <w:rsid w:val="00A3764D"/>
    <w:rsid w:val="00A40A2C"/>
    <w:rsid w:val="00A41A08"/>
    <w:rsid w:val="00A41C49"/>
    <w:rsid w:val="00A41EB1"/>
    <w:rsid w:val="00A4208B"/>
    <w:rsid w:val="00A4295E"/>
    <w:rsid w:val="00A42B81"/>
    <w:rsid w:val="00A42BA5"/>
    <w:rsid w:val="00A4355E"/>
    <w:rsid w:val="00A437F9"/>
    <w:rsid w:val="00A43B29"/>
    <w:rsid w:val="00A43DD8"/>
    <w:rsid w:val="00A43E00"/>
    <w:rsid w:val="00A44589"/>
    <w:rsid w:val="00A446A2"/>
    <w:rsid w:val="00A4566C"/>
    <w:rsid w:val="00A45C74"/>
    <w:rsid w:val="00A463E8"/>
    <w:rsid w:val="00A467C1"/>
    <w:rsid w:val="00A468C3"/>
    <w:rsid w:val="00A46F9C"/>
    <w:rsid w:val="00A47515"/>
    <w:rsid w:val="00A477C0"/>
    <w:rsid w:val="00A50896"/>
    <w:rsid w:val="00A51501"/>
    <w:rsid w:val="00A5238A"/>
    <w:rsid w:val="00A53067"/>
    <w:rsid w:val="00A53E08"/>
    <w:rsid w:val="00A5548F"/>
    <w:rsid w:val="00A55DC5"/>
    <w:rsid w:val="00A56717"/>
    <w:rsid w:val="00A568D7"/>
    <w:rsid w:val="00A56CF9"/>
    <w:rsid w:val="00A56E19"/>
    <w:rsid w:val="00A570AA"/>
    <w:rsid w:val="00A5752E"/>
    <w:rsid w:val="00A607F4"/>
    <w:rsid w:val="00A6080A"/>
    <w:rsid w:val="00A60BED"/>
    <w:rsid w:val="00A60C06"/>
    <w:rsid w:val="00A61276"/>
    <w:rsid w:val="00A616EA"/>
    <w:rsid w:val="00A61FEB"/>
    <w:rsid w:val="00A62024"/>
    <w:rsid w:val="00A6257C"/>
    <w:rsid w:val="00A62950"/>
    <w:rsid w:val="00A62FB6"/>
    <w:rsid w:val="00A63987"/>
    <w:rsid w:val="00A63D4A"/>
    <w:rsid w:val="00A63D74"/>
    <w:rsid w:val="00A641FA"/>
    <w:rsid w:val="00A648EE"/>
    <w:rsid w:val="00A64CC6"/>
    <w:rsid w:val="00A6506D"/>
    <w:rsid w:val="00A65462"/>
    <w:rsid w:val="00A6577C"/>
    <w:rsid w:val="00A6612A"/>
    <w:rsid w:val="00A66AD0"/>
    <w:rsid w:val="00A66B54"/>
    <w:rsid w:val="00A66D93"/>
    <w:rsid w:val="00A67540"/>
    <w:rsid w:val="00A6793C"/>
    <w:rsid w:val="00A67D43"/>
    <w:rsid w:val="00A67E36"/>
    <w:rsid w:val="00A67E52"/>
    <w:rsid w:val="00A703F3"/>
    <w:rsid w:val="00A7060F"/>
    <w:rsid w:val="00A70B78"/>
    <w:rsid w:val="00A71285"/>
    <w:rsid w:val="00A71865"/>
    <w:rsid w:val="00A71AF5"/>
    <w:rsid w:val="00A735DB"/>
    <w:rsid w:val="00A73880"/>
    <w:rsid w:val="00A7407B"/>
    <w:rsid w:val="00A741FC"/>
    <w:rsid w:val="00A744E0"/>
    <w:rsid w:val="00A747C9"/>
    <w:rsid w:val="00A755B3"/>
    <w:rsid w:val="00A75A4C"/>
    <w:rsid w:val="00A75A7B"/>
    <w:rsid w:val="00A75C77"/>
    <w:rsid w:val="00A75FBB"/>
    <w:rsid w:val="00A76029"/>
    <w:rsid w:val="00A762D7"/>
    <w:rsid w:val="00A76998"/>
    <w:rsid w:val="00A76E98"/>
    <w:rsid w:val="00A76EBD"/>
    <w:rsid w:val="00A771EB"/>
    <w:rsid w:val="00A77C84"/>
    <w:rsid w:val="00A800F3"/>
    <w:rsid w:val="00A8033C"/>
    <w:rsid w:val="00A803F1"/>
    <w:rsid w:val="00A80767"/>
    <w:rsid w:val="00A80EA7"/>
    <w:rsid w:val="00A80ECE"/>
    <w:rsid w:val="00A81B3D"/>
    <w:rsid w:val="00A81BF1"/>
    <w:rsid w:val="00A81C1A"/>
    <w:rsid w:val="00A81DB1"/>
    <w:rsid w:val="00A81E57"/>
    <w:rsid w:val="00A82783"/>
    <w:rsid w:val="00A82A15"/>
    <w:rsid w:val="00A82B3A"/>
    <w:rsid w:val="00A82DEB"/>
    <w:rsid w:val="00A82F65"/>
    <w:rsid w:val="00A8313D"/>
    <w:rsid w:val="00A83250"/>
    <w:rsid w:val="00A83AE1"/>
    <w:rsid w:val="00A83DBB"/>
    <w:rsid w:val="00A84238"/>
    <w:rsid w:val="00A8476E"/>
    <w:rsid w:val="00A84D70"/>
    <w:rsid w:val="00A853BE"/>
    <w:rsid w:val="00A85F3D"/>
    <w:rsid w:val="00A86CAB"/>
    <w:rsid w:val="00A87179"/>
    <w:rsid w:val="00A871BA"/>
    <w:rsid w:val="00A878B6"/>
    <w:rsid w:val="00A91500"/>
    <w:rsid w:val="00A91BC8"/>
    <w:rsid w:val="00A92A99"/>
    <w:rsid w:val="00A92F8C"/>
    <w:rsid w:val="00A93297"/>
    <w:rsid w:val="00A9392D"/>
    <w:rsid w:val="00A93D77"/>
    <w:rsid w:val="00A93F60"/>
    <w:rsid w:val="00A949CC"/>
    <w:rsid w:val="00A94EA2"/>
    <w:rsid w:val="00A95038"/>
    <w:rsid w:val="00A957EE"/>
    <w:rsid w:val="00A95B60"/>
    <w:rsid w:val="00A9632C"/>
    <w:rsid w:val="00A96774"/>
    <w:rsid w:val="00A967EF"/>
    <w:rsid w:val="00A96CBE"/>
    <w:rsid w:val="00A97C1B"/>
    <w:rsid w:val="00AA0140"/>
    <w:rsid w:val="00AA0348"/>
    <w:rsid w:val="00AA06EF"/>
    <w:rsid w:val="00AA0A9B"/>
    <w:rsid w:val="00AA0E71"/>
    <w:rsid w:val="00AA1237"/>
    <w:rsid w:val="00AA124E"/>
    <w:rsid w:val="00AA15F9"/>
    <w:rsid w:val="00AA1661"/>
    <w:rsid w:val="00AA2023"/>
    <w:rsid w:val="00AA2EE6"/>
    <w:rsid w:val="00AA2FDE"/>
    <w:rsid w:val="00AA388B"/>
    <w:rsid w:val="00AA3E3D"/>
    <w:rsid w:val="00AA4549"/>
    <w:rsid w:val="00AA4B33"/>
    <w:rsid w:val="00AA4B71"/>
    <w:rsid w:val="00AA5056"/>
    <w:rsid w:val="00AA5AE0"/>
    <w:rsid w:val="00AA60CB"/>
    <w:rsid w:val="00AA69ED"/>
    <w:rsid w:val="00AA71F4"/>
    <w:rsid w:val="00AA74C2"/>
    <w:rsid w:val="00AB0157"/>
    <w:rsid w:val="00AB0433"/>
    <w:rsid w:val="00AB046A"/>
    <w:rsid w:val="00AB050F"/>
    <w:rsid w:val="00AB170F"/>
    <w:rsid w:val="00AB188F"/>
    <w:rsid w:val="00AB3F8E"/>
    <w:rsid w:val="00AB4354"/>
    <w:rsid w:val="00AB4653"/>
    <w:rsid w:val="00AB4A68"/>
    <w:rsid w:val="00AB5AB7"/>
    <w:rsid w:val="00AB66C2"/>
    <w:rsid w:val="00AB68D8"/>
    <w:rsid w:val="00AB6947"/>
    <w:rsid w:val="00AB76CC"/>
    <w:rsid w:val="00AB7BEB"/>
    <w:rsid w:val="00AC0920"/>
    <w:rsid w:val="00AC09D2"/>
    <w:rsid w:val="00AC0F34"/>
    <w:rsid w:val="00AC114F"/>
    <w:rsid w:val="00AC1229"/>
    <w:rsid w:val="00AC1B65"/>
    <w:rsid w:val="00AC1C73"/>
    <w:rsid w:val="00AC1CE9"/>
    <w:rsid w:val="00AC2BAD"/>
    <w:rsid w:val="00AC3873"/>
    <w:rsid w:val="00AC4272"/>
    <w:rsid w:val="00AC42EA"/>
    <w:rsid w:val="00AC4BBE"/>
    <w:rsid w:val="00AC4F1E"/>
    <w:rsid w:val="00AC588D"/>
    <w:rsid w:val="00AC6329"/>
    <w:rsid w:val="00AC664E"/>
    <w:rsid w:val="00AC679D"/>
    <w:rsid w:val="00AC7506"/>
    <w:rsid w:val="00AC7753"/>
    <w:rsid w:val="00AC77DE"/>
    <w:rsid w:val="00AC7899"/>
    <w:rsid w:val="00AC7DAE"/>
    <w:rsid w:val="00AC7FEB"/>
    <w:rsid w:val="00AD0369"/>
    <w:rsid w:val="00AD09DD"/>
    <w:rsid w:val="00AD0FC7"/>
    <w:rsid w:val="00AD2196"/>
    <w:rsid w:val="00AD36FA"/>
    <w:rsid w:val="00AD40CE"/>
    <w:rsid w:val="00AD41D8"/>
    <w:rsid w:val="00AD44A8"/>
    <w:rsid w:val="00AD454A"/>
    <w:rsid w:val="00AD4B4C"/>
    <w:rsid w:val="00AD5D78"/>
    <w:rsid w:val="00AD5EDC"/>
    <w:rsid w:val="00AD614C"/>
    <w:rsid w:val="00AD6337"/>
    <w:rsid w:val="00AD6F39"/>
    <w:rsid w:val="00AD71D1"/>
    <w:rsid w:val="00AD74BD"/>
    <w:rsid w:val="00AE0392"/>
    <w:rsid w:val="00AE0410"/>
    <w:rsid w:val="00AE0EE2"/>
    <w:rsid w:val="00AE17E0"/>
    <w:rsid w:val="00AE2069"/>
    <w:rsid w:val="00AE2B0B"/>
    <w:rsid w:val="00AE2CFB"/>
    <w:rsid w:val="00AE2DB6"/>
    <w:rsid w:val="00AE3016"/>
    <w:rsid w:val="00AE3CAF"/>
    <w:rsid w:val="00AE4155"/>
    <w:rsid w:val="00AE4218"/>
    <w:rsid w:val="00AE44DB"/>
    <w:rsid w:val="00AE494D"/>
    <w:rsid w:val="00AE4B3C"/>
    <w:rsid w:val="00AE4EE9"/>
    <w:rsid w:val="00AE6670"/>
    <w:rsid w:val="00AE67B9"/>
    <w:rsid w:val="00AE6829"/>
    <w:rsid w:val="00AE7411"/>
    <w:rsid w:val="00AE79C8"/>
    <w:rsid w:val="00AF030D"/>
    <w:rsid w:val="00AF1833"/>
    <w:rsid w:val="00AF264F"/>
    <w:rsid w:val="00AF34EF"/>
    <w:rsid w:val="00AF395D"/>
    <w:rsid w:val="00AF3DED"/>
    <w:rsid w:val="00AF498F"/>
    <w:rsid w:val="00AF4B5E"/>
    <w:rsid w:val="00AF4F8F"/>
    <w:rsid w:val="00AF5604"/>
    <w:rsid w:val="00AF589A"/>
    <w:rsid w:val="00AF5AB0"/>
    <w:rsid w:val="00AF6594"/>
    <w:rsid w:val="00AF6EB3"/>
    <w:rsid w:val="00B00402"/>
    <w:rsid w:val="00B00B59"/>
    <w:rsid w:val="00B00F09"/>
    <w:rsid w:val="00B00F5C"/>
    <w:rsid w:val="00B01157"/>
    <w:rsid w:val="00B015DF"/>
    <w:rsid w:val="00B0259A"/>
    <w:rsid w:val="00B0280A"/>
    <w:rsid w:val="00B029A7"/>
    <w:rsid w:val="00B04E99"/>
    <w:rsid w:val="00B059CE"/>
    <w:rsid w:val="00B066A2"/>
    <w:rsid w:val="00B066DA"/>
    <w:rsid w:val="00B06D48"/>
    <w:rsid w:val="00B074D8"/>
    <w:rsid w:val="00B10511"/>
    <w:rsid w:val="00B1129D"/>
    <w:rsid w:val="00B11951"/>
    <w:rsid w:val="00B12E3F"/>
    <w:rsid w:val="00B1351D"/>
    <w:rsid w:val="00B13652"/>
    <w:rsid w:val="00B136E6"/>
    <w:rsid w:val="00B13C8D"/>
    <w:rsid w:val="00B14018"/>
    <w:rsid w:val="00B145A0"/>
    <w:rsid w:val="00B155EE"/>
    <w:rsid w:val="00B1592E"/>
    <w:rsid w:val="00B15F49"/>
    <w:rsid w:val="00B16629"/>
    <w:rsid w:val="00B169F4"/>
    <w:rsid w:val="00B17489"/>
    <w:rsid w:val="00B1782C"/>
    <w:rsid w:val="00B17D1E"/>
    <w:rsid w:val="00B17D30"/>
    <w:rsid w:val="00B20174"/>
    <w:rsid w:val="00B2043B"/>
    <w:rsid w:val="00B20D76"/>
    <w:rsid w:val="00B21531"/>
    <w:rsid w:val="00B21CAD"/>
    <w:rsid w:val="00B21D52"/>
    <w:rsid w:val="00B22AF3"/>
    <w:rsid w:val="00B22CC3"/>
    <w:rsid w:val="00B22CE3"/>
    <w:rsid w:val="00B234CD"/>
    <w:rsid w:val="00B237EF"/>
    <w:rsid w:val="00B23A03"/>
    <w:rsid w:val="00B2443A"/>
    <w:rsid w:val="00B24768"/>
    <w:rsid w:val="00B25016"/>
    <w:rsid w:val="00B2570F"/>
    <w:rsid w:val="00B25D9D"/>
    <w:rsid w:val="00B25E63"/>
    <w:rsid w:val="00B26943"/>
    <w:rsid w:val="00B26A9D"/>
    <w:rsid w:val="00B26AC3"/>
    <w:rsid w:val="00B27875"/>
    <w:rsid w:val="00B27CAC"/>
    <w:rsid w:val="00B27DAB"/>
    <w:rsid w:val="00B301B1"/>
    <w:rsid w:val="00B30612"/>
    <w:rsid w:val="00B306BA"/>
    <w:rsid w:val="00B30E1B"/>
    <w:rsid w:val="00B31A3D"/>
    <w:rsid w:val="00B31EE7"/>
    <w:rsid w:val="00B327BA"/>
    <w:rsid w:val="00B34278"/>
    <w:rsid w:val="00B34329"/>
    <w:rsid w:val="00B34FFC"/>
    <w:rsid w:val="00B35838"/>
    <w:rsid w:val="00B35869"/>
    <w:rsid w:val="00B358E2"/>
    <w:rsid w:val="00B3590D"/>
    <w:rsid w:val="00B37753"/>
    <w:rsid w:val="00B404EA"/>
    <w:rsid w:val="00B40D33"/>
    <w:rsid w:val="00B40DE5"/>
    <w:rsid w:val="00B4196F"/>
    <w:rsid w:val="00B41B27"/>
    <w:rsid w:val="00B41F83"/>
    <w:rsid w:val="00B4255F"/>
    <w:rsid w:val="00B42CEC"/>
    <w:rsid w:val="00B42D0C"/>
    <w:rsid w:val="00B4314C"/>
    <w:rsid w:val="00B43BAA"/>
    <w:rsid w:val="00B43DA5"/>
    <w:rsid w:val="00B4421A"/>
    <w:rsid w:val="00B448AC"/>
    <w:rsid w:val="00B44987"/>
    <w:rsid w:val="00B44CD2"/>
    <w:rsid w:val="00B44F06"/>
    <w:rsid w:val="00B456C3"/>
    <w:rsid w:val="00B45D86"/>
    <w:rsid w:val="00B4635C"/>
    <w:rsid w:val="00B4639C"/>
    <w:rsid w:val="00B478A1"/>
    <w:rsid w:val="00B509FF"/>
    <w:rsid w:val="00B51548"/>
    <w:rsid w:val="00B51734"/>
    <w:rsid w:val="00B517AB"/>
    <w:rsid w:val="00B520AB"/>
    <w:rsid w:val="00B5235D"/>
    <w:rsid w:val="00B526A8"/>
    <w:rsid w:val="00B52AE7"/>
    <w:rsid w:val="00B52B2C"/>
    <w:rsid w:val="00B533BA"/>
    <w:rsid w:val="00B541B8"/>
    <w:rsid w:val="00B554DF"/>
    <w:rsid w:val="00B55A8F"/>
    <w:rsid w:val="00B55EF3"/>
    <w:rsid w:val="00B562D1"/>
    <w:rsid w:val="00B56331"/>
    <w:rsid w:val="00B56790"/>
    <w:rsid w:val="00B56B3F"/>
    <w:rsid w:val="00B56FE6"/>
    <w:rsid w:val="00B609B6"/>
    <w:rsid w:val="00B60FB3"/>
    <w:rsid w:val="00B61B12"/>
    <w:rsid w:val="00B61FBB"/>
    <w:rsid w:val="00B62332"/>
    <w:rsid w:val="00B6239E"/>
    <w:rsid w:val="00B63BD7"/>
    <w:rsid w:val="00B63C5D"/>
    <w:rsid w:val="00B643C4"/>
    <w:rsid w:val="00B6484E"/>
    <w:rsid w:val="00B64E57"/>
    <w:rsid w:val="00B65AB4"/>
    <w:rsid w:val="00B66179"/>
    <w:rsid w:val="00B66453"/>
    <w:rsid w:val="00B66B8C"/>
    <w:rsid w:val="00B66E14"/>
    <w:rsid w:val="00B679DE"/>
    <w:rsid w:val="00B67C9F"/>
    <w:rsid w:val="00B70A02"/>
    <w:rsid w:val="00B71ACC"/>
    <w:rsid w:val="00B72A27"/>
    <w:rsid w:val="00B7330A"/>
    <w:rsid w:val="00B73B8E"/>
    <w:rsid w:val="00B745A6"/>
    <w:rsid w:val="00B75940"/>
    <w:rsid w:val="00B75A0A"/>
    <w:rsid w:val="00B75E56"/>
    <w:rsid w:val="00B77146"/>
    <w:rsid w:val="00B77739"/>
    <w:rsid w:val="00B77F51"/>
    <w:rsid w:val="00B8080E"/>
    <w:rsid w:val="00B808AE"/>
    <w:rsid w:val="00B80930"/>
    <w:rsid w:val="00B80E75"/>
    <w:rsid w:val="00B81366"/>
    <w:rsid w:val="00B8357D"/>
    <w:rsid w:val="00B83EBF"/>
    <w:rsid w:val="00B83F12"/>
    <w:rsid w:val="00B84213"/>
    <w:rsid w:val="00B8472F"/>
    <w:rsid w:val="00B8477A"/>
    <w:rsid w:val="00B84D2D"/>
    <w:rsid w:val="00B84E37"/>
    <w:rsid w:val="00B85135"/>
    <w:rsid w:val="00B85A85"/>
    <w:rsid w:val="00B85DC0"/>
    <w:rsid w:val="00B86515"/>
    <w:rsid w:val="00B8716C"/>
    <w:rsid w:val="00B87DDF"/>
    <w:rsid w:val="00B9037F"/>
    <w:rsid w:val="00B904DB"/>
    <w:rsid w:val="00B90663"/>
    <w:rsid w:val="00B910BC"/>
    <w:rsid w:val="00B912C9"/>
    <w:rsid w:val="00B91DC2"/>
    <w:rsid w:val="00B9258F"/>
    <w:rsid w:val="00B92FBE"/>
    <w:rsid w:val="00B94CB6"/>
    <w:rsid w:val="00B94D32"/>
    <w:rsid w:val="00B9524B"/>
    <w:rsid w:val="00B95FE3"/>
    <w:rsid w:val="00B96268"/>
    <w:rsid w:val="00B96DC8"/>
    <w:rsid w:val="00B96EB2"/>
    <w:rsid w:val="00BA03E5"/>
    <w:rsid w:val="00BA091C"/>
    <w:rsid w:val="00BA0AF5"/>
    <w:rsid w:val="00BA1176"/>
    <w:rsid w:val="00BA1854"/>
    <w:rsid w:val="00BA1D89"/>
    <w:rsid w:val="00BA1DCD"/>
    <w:rsid w:val="00BA219D"/>
    <w:rsid w:val="00BA2D2B"/>
    <w:rsid w:val="00BA35A6"/>
    <w:rsid w:val="00BA3B74"/>
    <w:rsid w:val="00BA41B3"/>
    <w:rsid w:val="00BA44EE"/>
    <w:rsid w:val="00BA5A31"/>
    <w:rsid w:val="00BA5B54"/>
    <w:rsid w:val="00BA5CB0"/>
    <w:rsid w:val="00BA739F"/>
    <w:rsid w:val="00BB0537"/>
    <w:rsid w:val="00BB0FC5"/>
    <w:rsid w:val="00BB1D7E"/>
    <w:rsid w:val="00BB28F7"/>
    <w:rsid w:val="00BB454A"/>
    <w:rsid w:val="00BB524C"/>
    <w:rsid w:val="00BB5A8F"/>
    <w:rsid w:val="00BB5EC7"/>
    <w:rsid w:val="00BB5F42"/>
    <w:rsid w:val="00BB60CD"/>
    <w:rsid w:val="00BB6CC3"/>
    <w:rsid w:val="00BB739A"/>
    <w:rsid w:val="00BB74D4"/>
    <w:rsid w:val="00BB77AC"/>
    <w:rsid w:val="00BB7C2E"/>
    <w:rsid w:val="00BC061B"/>
    <w:rsid w:val="00BC0E9B"/>
    <w:rsid w:val="00BC0FDC"/>
    <w:rsid w:val="00BC1AA8"/>
    <w:rsid w:val="00BC2297"/>
    <w:rsid w:val="00BC22E6"/>
    <w:rsid w:val="00BC2BA8"/>
    <w:rsid w:val="00BC2C9D"/>
    <w:rsid w:val="00BC36D1"/>
    <w:rsid w:val="00BC4146"/>
    <w:rsid w:val="00BC4B25"/>
    <w:rsid w:val="00BC5094"/>
    <w:rsid w:val="00BC51BA"/>
    <w:rsid w:val="00BC5461"/>
    <w:rsid w:val="00BC5A52"/>
    <w:rsid w:val="00BC5BD2"/>
    <w:rsid w:val="00BC5F38"/>
    <w:rsid w:val="00BC6C52"/>
    <w:rsid w:val="00BC7130"/>
    <w:rsid w:val="00BC78D4"/>
    <w:rsid w:val="00BD092A"/>
    <w:rsid w:val="00BD102C"/>
    <w:rsid w:val="00BD1918"/>
    <w:rsid w:val="00BD2B4E"/>
    <w:rsid w:val="00BD2B96"/>
    <w:rsid w:val="00BD3218"/>
    <w:rsid w:val="00BD4009"/>
    <w:rsid w:val="00BD4228"/>
    <w:rsid w:val="00BD4387"/>
    <w:rsid w:val="00BD4F99"/>
    <w:rsid w:val="00BD5C58"/>
    <w:rsid w:val="00BD5ECB"/>
    <w:rsid w:val="00BD5EE8"/>
    <w:rsid w:val="00BD6E88"/>
    <w:rsid w:val="00BD700A"/>
    <w:rsid w:val="00BD71DC"/>
    <w:rsid w:val="00BD752D"/>
    <w:rsid w:val="00BD7D3C"/>
    <w:rsid w:val="00BE0129"/>
    <w:rsid w:val="00BE094D"/>
    <w:rsid w:val="00BE0A74"/>
    <w:rsid w:val="00BE0DDA"/>
    <w:rsid w:val="00BE1531"/>
    <w:rsid w:val="00BE16BB"/>
    <w:rsid w:val="00BE20FA"/>
    <w:rsid w:val="00BE2730"/>
    <w:rsid w:val="00BE3041"/>
    <w:rsid w:val="00BE368D"/>
    <w:rsid w:val="00BE41D5"/>
    <w:rsid w:val="00BE4B44"/>
    <w:rsid w:val="00BE52E4"/>
    <w:rsid w:val="00BE558A"/>
    <w:rsid w:val="00BE57DB"/>
    <w:rsid w:val="00BE5EE3"/>
    <w:rsid w:val="00BE6052"/>
    <w:rsid w:val="00BE608B"/>
    <w:rsid w:val="00BE6BBD"/>
    <w:rsid w:val="00BE74A2"/>
    <w:rsid w:val="00BE77E4"/>
    <w:rsid w:val="00BE7A55"/>
    <w:rsid w:val="00BE7CE4"/>
    <w:rsid w:val="00BF044C"/>
    <w:rsid w:val="00BF06D5"/>
    <w:rsid w:val="00BF1691"/>
    <w:rsid w:val="00BF1B28"/>
    <w:rsid w:val="00BF1C9A"/>
    <w:rsid w:val="00BF1FC9"/>
    <w:rsid w:val="00BF238D"/>
    <w:rsid w:val="00BF24B7"/>
    <w:rsid w:val="00BF29D6"/>
    <w:rsid w:val="00BF2B2E"/>
    <w:rsid w:val="00BF3D60"/>
    <w:rsid w:val="00BF3D7F"/>
    <w:rsid w:val="00BF3FDF"/>
    <w:rsid w:val="00BF40A2"/>
    <w:rsid w:val="00BF4DDE"/>
    <w:rsid w:val="00BF5421"/>
    <w:rsid w:val="00BF5461"/>
    <w:rsid w:val="00BF5E6A"/>
    <w:rsid w:val="00BF5E7E"/>
    <w:rsid w:val="00BF6033"/>
    <w:rsid w:val="00BF6896"/>
    <w:rsid w:val="00BF6BE6"/>
    <w:rsid w:val="00BF7796"/>
    <w:rsid w:val="00BF7CC9"/>
    <w:rsid w:val="00BF7D82"/>
    <w:rsid w:val="00C003D7"/>
    <w:rsid w:val="00C015F8"/>
    <w:rsid w:val="00C01CE9"/>
    <w:rsid w:val="00C01F5C"/>
    <w:rsid w:val="00C0265D"/>
    <w:rsid w:val="00C02687"/>
    <w:rsid w:val="00C02EC6"/>
    <w:rsid w:val="00C0403E"/>
    <w:rsid w:val="00C05461"/>
    <w:rsid w:val="00C05F74"/>
    <w:rsid w:val="00C06232"/>
    <w:rsid w:val="00C06487"/>
    <w:rsid w:val="00C06886"/>
    <w:rsid w:val="00C06B5E"/>
    <w:rsid w:val="00C071F1"/>
    <w:rsid w:val="00C10EF3"/>
    <w:rsid w:val="00C110D8"/>
    <w:rsid w:val="00C1148B"/>
    <w:rsid w:val="00C12F7F"/>
    <w:rsid w:val="00C1390C"/>
    <w:rsid w:val="00C13D34"/>
    <w:rsid w:val="00C14385"/>
    <w:rsid w:val="00C1438E"/>
    <w:rsid w:val="00C149E7"/>
    <w:rsid w:val="00C15B17"/>
    <w:rsid w:val="00C165BB"/>
    <w:rsid w:val="00C165C3"/>
    <w:rsid w:val="00C16BBB"/>
    <w:rsid w:val="00C17F00"/>
    <w:rsid w:val="00C20768"/>
    <w:rsid w:val="00C208D2"/>
    <w:rsid w:val="00C209DB"/>
    <w:rsid w:val="00C20A20"/>
    <w:rsid w:val="00C20C19"/>
    <w:rsid w:val="00C21A2C"/>
    <w:rsid w:val="00C222D9"/>
    <w:rsid w:val="00C226BD"/>
    <w:rsid w:val="00C2284A"/>
    <w:rsid w:val="00C22B30"/>
    <w:rsid w:val="00C23EE9"/>
    <w:rsid w:val="00C241C1"/>
    <w:rsid w:val="00C2557C"/>
    <w:rsid w:val="00C257A2"/>
    <w:rsid w:val="00C258A2"/>
    <w:rsid w:val="00C260B2"/>
    <w:rsid w:val="00C265F8"/>
    <w:rsid w:val="00C26A5E"/>
    <w:rsid w:val="00C26C8E"/>
    <w:rsid w:val="00C26EAD"/>
    <w:rsid w:val="00C27787"/>
    <w:rsid w:val="00C27DDA"/>
    <w:rsid w:val="00C30605"/>
    <w:rsid w:val="00C3065A"/>
    <w:rsid w:val="00C31149"/>
    <w:rsid w:val="00C3192A"/>
    <w:rsid w:val="00C32454"/>
    <w:rsid w:val="00C32544"/>
    <w:rsid w:val="00C3256F"/>
    <w:rsid w:val="00C32913"/>
    <w:rsid w:val="00C32980"/>
    <w:rsid w:val="00C32A8D"/>
    <w:rsid w:val="00C32D33"/>
    <w:rsid w:val="00C334EA"/>
    <w:rsid w:val="00C34407"/>
    <w:rsid w:val="00C347C9"/>
    <w:rsid w:val="00C34E50"/>
    <w:rsid w:val="00C351E2"/>
    <w:rsid w:val="00C35D24"/>
    <w:rsid w:val="00C35E26"/>
    <w:rsid w:val="00C36566"/>
    <w:rsid w:val="00C368B2"/>
    <w:rsid w:val="00C36F70"/>
    <w:rsid w:val="00C37692"/>
    <w:rsid w:val="00C37D1F"/>
    <w:rsid w:val="00C37F2D"/>
    <w:rsid w:val="00C40260"/>
    <w:rsid w:val="00C40787"/>
    <w:rsid w:val="00C410D7"/>
    <w:rsid w:val="00C42206"/>
    <w:rsid w:val="00C42AE4"/>
    <w:rsid w:val="00C42D97"/>
    <w:rsid w:val="00C42E69"/>
    <w:rsid w:val="00C42F8D"/>
    <w:rsid w:val="00C43519"/>
    <w:rsid w:val="00C43F8F"/>
    <w:rsid w:val="00C44314"/>
    <w:rsid w:val="00C4467D"/>
    <w:rsid w:val="00C447EC"/>
    <w:rsid w:val="00C45EC6"/>
    <w:rsid w:val="00C45F92"/>
    <w:rsid w:val="00C46497"/>
    <w:rsid w:val="00C50476"/>
    <w:rsid w:val="00C50926"/>
    <w:rsid w:val="00C509B2"/>
    <w:rsid w:val="00C52274"/>
    <w:rsid w:val="00C5365D"/>
    <w:rsid w:val="00C53A8E"/>
    <w:rsid w:val="00C53C95"/>
    <w:rsid w:val="00C551BA"/>
    <w:rsid w:val="00C55460"/>
    <w:rsid w:val="00C554A8"/>
    <w:rsid w:val="00C564A9"/>
    <w:rsid w:val="00C5695B"/>
    <w:rsid w:val="00C56D9D"/>
    <w:rsid w:val="00C56DA6"/>
    <w:rsid w:val="00C574E6"/>
    <w:rsid w:val="00C5762B"/>
    <w:rsid w:val="00C57F6A"/>
    <w:rsid w:val="00C60FEA"/>
    <w:rsid w:val="00C61089"/>
    <w:rsid w:val="00C61C5D"/>
    <w:rsid w:val="00C61F51"/>
    <w:rsid w:val="00C621F3"/>
    <w:rsid w:val="00C621FA"/>
    <w:rsid w:val="00C6293E"/>
    <w:rsid w:val="00C63AE7"/>
    <w:rsid w:val="00C63DE4"/>
    <w:rsid w:val="00C66CBE"/>
    <w:rsid w:val="00C6737A"/>
    <w:rsid w:val="00C677DF"/>
    <w:rsid w:val="00C6790A"/>
    <w:rsid w:val="00C709BE"/>
    <w:rsid w:val="00C70A3B"/>
    <w:rsid w:val="00C70B01"/>
    <w:rsid w:val="00C71252"/>
    <w:rsid w:val="00C71B11"/>
    <w:rsid w:val="00C71F04"/>
    <w:rsid w:val="00C72358"/>
    <w:rsid w:val="00C72B6D"/>
    <w:rsid w:val="00C72C1B"/>
    <w:rsid w:val="00C730CE"/>
    <w:rsid w:val="00C738C0"/>
    <w:rsid w:val="00C744B6"/>
    <w:rsid w:val="00C75BA3"/>
    <w:rsid w:val="00C76250"/>
    <w:rsid w:val="00C76602"/>
    <w:rsid w:val="00C7758B"/>
    <w:rsid w:val="00C775D8"/>
    <w:rsid w:val="00C77A63"/>
    <w:rsid w:val="00C802C1"/>
    <w:rsid w:val="00C80673"/>
    <w:rsid w:val="00C806CB"/>
    <w:rsid w:val="00C80EC1"/>
    <w:rsid w:val="00C81202"/>
    <w:rsid w:val="00C817E1"/>
    <w:rsid w:val="00C8197D"/>
    <w:rsid w:val="00C81B1C"/>
    <w:rsid w:val="00C82B07"/>
    <w:rsid w:val="00C83251"/>
    <w:rsid w:val="00C8379A"/>
    <w:rsid w:val="00C83C78"/>
    <w:rsid w:val="00C83E4E"/>
    <w:rsid w:val="00C83FD1"/>
    <w:rsid w:val="00C853BB"/>
    <w:rsid w:val="00C86F66"/>
    <w:rsid w:val="00C8778E"/>
    <w:rsid w:val="00C87C38"/>
    <w:rsid w:val="00C87E05"/>
    <w:rsid w:val="00C87E3F"/>
    <w:rsid w:val="00C9003B"/>
    <w:rsid w:val="00C9110B"/>
    <w:rsid w:val="00C9169B"/>
    <w:rsid w:val="00C92891"/>
    <w:rsid w:val="00C92AA1"/>
    <w:rsid w:val="00C937D8"/>
    <w:rsid w:val="00C94DC8"/>
    <w:rsid w:val="00C9584B"/>
    <w:rsid w:val="00C9678F"/>
    <w:rsid w:val="00C9696B"/>
    <w:rsid w:val="00C97A3C"/>
    <w:rsid w:val="00C97F6F"/>
    <w:rsid w:val="00CA22BD"/>
    <w:rsid w:val="00CA264C"/>
    <w:rsid w:val="00CA2728"/>
    <w:rsid w:val="00CA29FD"/>
    <w:rsid w:val="00CA2BA1"/>
    <w:rsid w:val="00CA2F93"/>
    <w:rsid w:val="00CA3289"/>
    <w:rsid w:val="00CA3E9D"/>
    <w:rsid w:val="00CA4FDD"/>
    <w:rsid w:val="00CA5188"/>
    <w:rsid w:val="00CA5310"/>
    <w:rsid w:val="00CA5A08"/>
    <w:rsid w:val="00CA5D2A"/>
    <w:rsid w:val="00CA68A3"/>
    <w:rsid w:val="00CA70AC"/>
    <w:rsid w:val="00CB091D"/>
    <w:rsid w:val="00CB15A1"/>
    <w:rsid w:val="00CB17F5"/>
    <w:rsid w:val="00CB187F"/>
    <w:rsid w:val="00CB1E8A"/>
    <w:rsid w:val="00CB2074"/>
    <w:rsid w:val="00CB20DF"/>
    <w:rsid w:val="00CB24F2"/>
    <w:rsid w:val="00CB3486"/>
    <w:rsid w:val="00CB358C"/>
    <w:rsid w:val="00CB452F"/>
    <w:rsid w:val="00CB4BBF"/>
    <w:rsid w:val="00CB4F32"/>
    <w:rsid w:val="00CB4FAC"/>
    <w:rsid w:val="00CB524C"/>
    <w:rsid w:val="00CB557D"/>
    <w:rsid w:val="00CB5A76"/>
    <w:rsid w:val="00CB64F1"/>
    <w:rsid w:val="00CB66F9"/>
    <w:rsid w:val="00CB6881"/>
    <w:rsid w:val="00CB6FB5"/>
    <w:rsid w:val="00CB79FB"/>
    <w:rsid w:val="00CB7C21"/>
    <w:rsid w:val="00CC1E40"/>
    <w:rsid w:val="00CC1EB1"/>
    <w:rsid w:val="00CC2622"/>
    <w:rsid w:val="00CC2F49"/>
    <w:rsid w:val="00CC327F"/>
    <w:rsid w:val="00CC335D"/>
    <w:rsid w:val="00CC378B"/>
    <w:rsid w:val="00CC3FAE"/>
    <w:rsid w:val="00CC54D8"/>
    <w:rsid w:val="00CC555A"/>
    <w:rsid w:val="00CC594E"/>
    <w:rsid w:val="00CC633C"/>
    <w:rsid w:val="00CC6B27"/>
    <w:rsid w:val="00CC763D"/>
    <w:rsid w:val="00CD0261"/>
    <w:rsid w:val="00CD0354"/>
    <w:rsid w:val="00CD0528"/>
    <w:rsid w:val="00CD0530"/>
    <w:rsid w:val="00CD0531"/>
    <w:rsid w:val="00CD0A74"/>
    <w:rsid w:val="00CD11C6"/>
    <w:rsid w:val="00CD1533"/>
    <w:rsid w:val="00CD158C"/>
    <w:rsid w:val="00CD208F"/>
    <w:rsid w:val="00CD2361"/>
    <w:rsid w:val="00CD26E5"/>
    <w:rsid w:val="00CD3FC4"/>
    <w:rsid w:val="00CD429B"/>
    <w:rsid w:val="00CD4D72"/>
    <w:rsid w:val="00CD4E5F"/>
    <w:rsid w:val="00CD5A55"/>
    <w:rsid w:val="00CD5B96"/>
    <w:rsid w:val="00CD68CF"/>
    <w:rsid w:val="00CD73C8"/>
    <w:rsid w:val="00CD7E72"/>
    <w:rsid w:val="00CE010B"/>
    <w:rsid w:val="00CE0431"/>
    <w:rsid w:val="00CE08CC"/>
    <w:rsid w:val="00CE0A92"/>
    <w:rsid w:val="00CE11E9"/>
    <w:rsid w:val="00CE1522"/>
    <w:rsid w:val="00CE1DAD"/>
    <w:rsid w:val="00CE1F3D"/>
    <w:rsid w:val="00CE221E"/>
    <w:rsid w:val="00CE27F2"/>
    <w:rsid w:val="00CE3076"/>
    <w:rsid w:val="00CE33DE"/>
    <w:rsid w:val="00CE3F2D"/>
    <w:rsid w:val="00CE3FFA"/>
    <w:rsid w:val="00CE466D"/>
    <w:rsid w:val="00CE4A0E"/>
    <w:rsid w:val="00CE4A2D"/>
    <w:rsid w:val="00CE4AAF"/>
    <w:rsid w:val="00CE4F5E"/>
    <w:rsid w:val="00CE4FF2"/>
    <w:rsid w:val="00CE5AE7"/>
    <w:rsid w:val="00CE6300"/>
    <w:rsid w:val="00CE6434"/>
    <w:rsid w:val="00CE66EF"/>
    <w:rsid w:val="00CE6841"/>
    <w:rsid w:val="00CE7963"/>
    <w:rsid w:val="00CE7F4B"/>
    <w:rsid w:val="00CF084E"/>
    <w:rsid w:val="00CF11ED"/>
    <w:rsid w:val="00CF1599"/>
    <w:rsid w:val="00CF1BE6"/>
    <w:rsid w:val="00CF20C6"/>
    <w:rsid w:val="00CF257D"/>
    <w:rsid w:val="00CF25D6"/>
    <w:rsid w:val="00CF2821"/>
    <w:rsid w:val="00CF2C47"/>
    <w:rsid w:val="00CF43B1"/>
    <w:rsid w:val="00CF4413"/>
    <w:rsid w:val="00CF4452"/>
    <w:rsid w:val="00CF46FC"/>
    <w:rsid w:val="00CF529B"/>
    <w:rsid w:val="00CF55F3"/>
    <w:rsid w:val="00CF5973"/>
    <w:rsid w:val="00CF5BAC"/>
    <w:rsid w:val="00CF5D65"/>
    <w:rsid w:val="00CF5F96"/>
    <w:rsid w:val="00CF66D6"/>
    <w:rsid w:val="00CF6D95"/>
    <w:rsid w:val="00CF6DF6"/>
    <w:rsid w:val="00CF7D85"/>
    <w:rsid w:val="00D004CA"/>
    <w:rsid w:val="00D004F1"/>
    <w:rsid w:val="00D013A0"/>
    <w:rsid w:val="00D01862"/>
    <w:rsid w:val="00D03420"/>
    <w:rsid w:val="00D038DD"/>
    <w:rsid w:val="00D03D9D"/>
    <w:rsid w:val="00D04088"/>
    <w:rsid w:val="00D040BF"/>
    <w:rsid w:val="00D042C4"/>
    <w:rsid w:val="00D04B9F"/>
    <w:rsid w:val="00D05BF5"/>
    <w:rsid w:val="00D05EBE"/>
    <w:rsid w:val="00D05F83"/>
    <w:rsid w:val="00D06237"/>
    <w:rsid w:val="00D064A6"/>
    <w:rsid w:val="00D07561"/>
    <w:rsid w:val="00D075E3"/>
    <w:rsid w:val="00D10055"/>
    <w:rsid w:val="00D1038D"/>
    <w:rsid w:val="00D1148C"/>
    <w:rsid w:val="00D11C27"/>
    <w:rsid w:val="00D11FD1"/>
    <w:rsid w:val="00D1225E"/>
    <w:rsid w:val="00D124CA"/>
    <w:rsid w:val="00D128F3"/>
    <w:rsid w:val="00D12DF9"/>
    <w:rsid w:val="00D1340E"/>
    <w:rsid w:val="00D13E3D"/>
    <w:rsid w:val="00D14277"/>
    <w:rsid w:val="00D142C4"/>
    <w:rsid w:val="00D14DE7"/>
    <w:rsid w:val="00D15282"/>
    <w:rsid w:val="00D156B4"/>
    <w:rsid w:val="00D15742"/>
    <w:rsid w:val="00D15835"/>
    <w:rsid w:val="00D15DEC"/>
    <w:rsid w:val="00D15FFE"/>
    <w:rsid w:val="00D170AD"/>
    <w:rsid w:val="00D17E5F"/>
    <w:rsid w:val="00D201BB"/>
    <w:rsid w:val="00D2061D"/>
    <w:rsid w:val="00D20708"/>
    <w:rsid w:val="00D207A8"/>
    <w:rsid w:val="00D21757"/>
    <w:rsid w:val="00D22C64"/>
    <w:rsid w:val="00D22CEE"/>
    <w:rsid w:val="00D2346A"/>
    <w:rsid w:val="00D23F30"/>
    <w:rsid w:val="00D24663"/>
    <w:rsid w:val="00D24F23"/>
    <w:rsid w:val="00D2569D"/>
    <w:rsid w:val="00D257DA"/>
    <w:rsid w:val="00D25C5F"/>
    <w:rsid w:val="00D25EA5"/>
    <w:rsid w:val="00D2624F"/>
    <w:rsid w:val="00D2674D"/>
    <w:rsid w:val="00D27267"/>
    <w:rsid w:val="00D30526"/>
    <w:rsid w:val="00D30F12"/>
    <w:rsid w:val="00D3149E"/>
    <w:rsid w:val="00D31764"/>
    <w:rsid w:val="00D32197"/>
    <w:rsid w:val="00D325D6"/>
    <w:rsid w:val="00D32640"/>
    <w:rsid w:val="00D32ADF"/>
    <w:rsid w:val="00D337E6"/>
    <w:rsid w:val="00D33D21"/>
    <w:rsid w:val="00D3401B"/>
    <w:rsid w:val="00D342AC"/>
    <w:rsid w:val="00D347EF"/>
    <w:rsid w:val="00D355B5"/>
    <w:rsid w:val="00D3562E"/>
    <w:rsid w:val="00D366E4"/>
    <w:rsid w:val="00D36E86"/>
    <w:rsid w:val="00D379E6"/>
    <w:rsid w:val="00D40220"/>
    <w:rsid w:val="00D407C7"/>
    <w:rsid w:val="00D40968"/>
    <w:rsid w:val="00D409B7"/>
    <w:rsid w:val="00D419AE"/>
    <w:rsid w:val="00D4238F"/>
    <w:rsid w:val="00D42882"/>
    <w:rsid w:val="00D42BE6"/>
    <w:rsid w:val="00D42EC1"/>
    <w:rsid w:val="00D42F58"/>
    <w:rsid w:val="00D43713"/>
    <w:rsid w:val="00D43EDD"/>
    <w:rsid w:val="00D44538"/>
    <w:rsid w:val="00D44CDA"/>
    <w:rsid w:val="00D45DA0"/>
    <w:rsid w:val="00D45ECC"/>
    <w:rsid w:val="00D45EE1"/>
    <w:rsid w:val="00D4610D"/>
    <w:rsid w:val="00D46A82"/>
    <w:rsid w:val="00D46C22"/>
    <w:rsid w:val="00D46CD9"/>
    <w:rsid w:val="00D471F0"/>
    <w:rsid w:val="00D47453"/>
    <w:rsid w:val="00D47883"/>
    <w:rsid w:val="00D47BE2"/>
    <w:rsid w:val="00D502DF"/>
    <w:rsid w:val="00D503E8"/>
    <w:rsid w:val="00D504E1"/>
    <w:rsid w:val="00D504FB"/>
    <w:rsid w:val="00D5052B"/>
    <w:rsid w:val="00D5113B"/>
    <w:rsid w:val="00D52A2A"/>
    <w:rsid w:val="00D52F83"/>
    <w:rsid w:val="00D54482"/>
    <w:rsid w:val="00D54F4C"/>
    <w:rsid w:val="00D55360"/>
    <w:rsid w:val="00D5642F"/>
    <w:rsid w:val="00D573A6"/>
    <w:rsid w:val="00D573EC"/>
    <w:rsid w:val="00D578F2"/>
    <w:rsid w:val="00D57BC9"/>
    <w:rsid w:val="00D57E51"/>
    <w:rsid w:val="00D60AAC"/>
    <w:rsid w:val="00D60E0B"/>
    <w:rsid w:val="00D60E8D"/>
    <w:rsid w:val="00D611F0"/>
    <w:rsid w:val="00D615C4"/>
    <w:rsid w:val="00D6160D"/>
    <w:rsid w:val="00D62CE7"/>
    <w:rsid w:val="00D62FAA"/>
    <w:rsid w:val="00D631D5"/>
    <w:rsid w:val="00D63A65"/>
    <w:rsid w:val="00D63D10"/>
    <w:rsid w:val="00D64079"/>
    <w:rsid w:val="00D669FB"/>
    <w:rsid w:val="00D6762D"/>
    <w:rsid w:val="00D677AC"/>
    <w:rsid w:val="00D67A6E"/>
    <w:rsid w:val="00D70C80"/>
    <w:rsid w:val="00D711E6"/>
    <w:rsid w:val="00D719C7"/>
    <w:rsid w:val="00D71B4B"/>
    <w:rsid w:val="00D734BD"/>
    <w:rsid w:val="00D7440D"/>
    <w:rsid w:val="00D7459A"/>
    <w:rsid w:val="00D7493F"/>
    <w:rsid w:val="00D75914"/>
    <w:rsid w:val="00D767D8"/>
    <w:rsid w:val="00D76BAC"/>
    <w:rsid w:val="00D779D3"/>
    <w:rsid w:val="00D80A39"/>
    <w:rsid w:val="00D81012"/>
    <w:rsid w:val="00D8160F"/>
    <w:rsid w:val="00D817D7"/>
    <w:rsid w:val="00D8182F"/>
    <w:rsid w:val="00D81BBD"/>
    <w:rsid w:val="00D828AD"/>
    <w:rsid w:val="00D82FBE"/>
    <w:rsid w:val="00D83AD0"/>
    <w:rsid w:val="00D841B1"/>
    <w:rsid w:val="00D84EBB"/>
    <w:rsid w:val="00D851F7"/>
    <w:rsid w:val="00D85A28"/>
    <w:rsid w:val="00D85A77"/>
    <w:rsid w:val="00D85DD7"/>
    <w:rsid w:val="00D85F5E"/>
    <w:rsid w:val="00D85FC7"/>
    <w:rsid w:val="00D864D1"/>
    <w:rsid w:val="00D868B6"/>
    <w:rsid w:val="00D87850"/>
    <w:rsid w:val="00D87914"/>
    <w:rsid w:val="00D87F3C"/>
    <w:rsid w:val="00D90066"/>
    <w:rsid w:val="00D902E8"/>
    <w:rsid w:val="00D90DA6"/>
    <w:rsid w:val="00D92A7F"/>
    <w:rsid w:val="00D933CF"/>
    <w:rsid w:val="00D939A6"/>
    <w:rsid w:val="00D93A8F"/>
    <w:rsid w:val="00D941FC"/>
    <w:rsid w:val="00D946E4"/>
    <w:rsid w:val="00D95191"/>
    <w:rsid w:val="00D956E7"/>
    <w:rsid w:val="00D9585E"/>
    <w:rsid w:val="00D95B72"/>
    <w:rsid w:val="00D95F19"/>
    <w:rsid w:val="00D96941"/>
    <w:rsid w:val="00DA1194"/>
    <w:rsid w:val="00DA127C"/>
    <w:rsid w:val="00DA1599"/>
    <w:rsid w:val="00DA20BE"/>
    <w:rsid w:val="00DA2892"/>
    <w:rsid w:val="00DA2DDB"/>
    <w:rsid w:val="00DA5266"/>
    <w:rsid w:val="00DA562B"/>
    <w:rsid w:val="00DA5AB8"/>
    <w:rsid w:val="00DA5EA5"/>
    <w:rsid w:val="00DA66C1"/>
    <w:rsid w:val="00DA6A80"/>
    <w:rsid w:val="00DA6BB4"/>
    <w:rsid w:val="00DA6F9D"/>
    <w:rsid w:val="00DA7901"/>
    <w:rsid w:val="00DB00D1"/>
    <w:rsid w:val="00DB03B2"/>
    <w:rsid w:val="00DB0B92"/>
    <w:rsid w:val="00DB0CCF"/>
    <w:rsid w:val="00DB0D8C"/>
    <w:rsid w:val="00DB1260"/>
    <w:rsid w:val="00DB1701"/>
    <w:rsid w:val="00DB1B0B"/>
    <w:rsid w:val="00DB341F"/>
    <w:rsid w:val="00DB3756"/>
    <w:rsid w:val="00DB3A61"/>
    <w:rsid w:val="00DB3B06"/>
    <w:rsid w:val="00DB3B95"/>
    <w:rsid w:val="00DB3DD2"/>
    <w:rsid w:val="00DB6B5D"/>
    <w:rsid w:val="00DB727E"/>
    <w:rsid w:val="00DB75AA"/>
    <w:rsid w:val="00DC0A00"/>
    <w:rsid w:val="00DC0C1E"/>
    <w:rsid w:val="00DC1798"/>
    <w:rsid w:val="00DC1D88"/>
    <w:rsid w:val="00DC28D0"/>
    <w:rsid w:val="00DC32D8"/>
    <w:rsid w:val="00DC37EA"/>
    <w:rsid w:val="00DC4282"/>
    <w:rsid w:val="00DC486B"/>
    <w:rsid w:val="00DC504B"/>
    <w:rsid w:val="00DC564C"/>
    <w:rsid w:val="00DC56F8"/>
    <w:rsid w:val="00DC57BB"/>
    <w:rsid w:val="00DC5F03"/>
    <w:rsid w:val="00DC6063"/>
    <w:rsid w:val="00DC61AE"/>
    <w:rsid w:val="00DC6269"/>
    <w:rsid w:val="00DC668E"/>
    <w:rsid w:val="00DC6FC7"/>
    <w:rsid w:val="00DC7349"/>
    <w:rsid w:val="00DC734B"/>
    <w:rsid w:val="00DD0DAA"/>
    <w:rsid w:val="00DD13BA"/>
    <w:rsid w:val="00DD144F"/>
    <w:rsid w:val="00DD2864"/>
    <w:rsid w:val="00DD28ED"/>
    <w:rsid w:val="00DD4202"/>
    <w:rsid w:val="00DD493C"/>
    <w:rsid w:val="00DD51E7"/>
    <w:rsid w:val="00DD51E9"/>
    <w:rsid w:val="00DD54D5"/>
    <w:rsid w:val="00DD5CAB"/>
    <w:rsid w:val="00DD5D76"/>
    <w:rsid w:val="00DD5E21"/>
    <w:rsid w:val="00DD5FBE"/>
    <w:rsid w:val="00DD6193"/>
    <w:rsid w:val="00DD6400"/>
    <w:rsid w:val="00DD6B9B"/>
    <w:rsid w:val="00DD6F1F"/>
    <w:rsid w:val="00DD72DF"/>
    <w:rsid w:val="00DD76EF"/>
    <w:rsid w:val="00DE03C5"/>
    <w:rsid w:val="00DE0F86"/>
    <w:rsid w:val="00DE1092"/>
    <w:rsid w:val="00DE1502"/>
    <w:rsid w:val="00DE1520"/>
    <w:rsid w:val="00DE178A"/>
    <w:rsid w:val="00DE1A30"/>
    <w:rsid w:val="00DE1D30"/>
    <w:rsid w:val="00DE2D0A"/>
    <w:rsid w:val="00DE365E"/>
    <w:rsid w:val="00DE38F2"/>
    <w:rsid w:val="00DE4065"/>
    <w:rsid w:val="00DE40F1"/>
    <w:rsid w:val="00DE4780"/>
    <w:rsid w:val="00DE4E99"/>
    <w:rsid w:val="00DE4F24"/>
    <w:rsid w:val="00DE4F43"/>
    <w:rsid w:val="00DE6554"/>
    <w:rsid w:val="00DE6575"/>
    <w:rsid w:val="00DE6778"/>
    <w:rsid w:val="00DE6B66"/>
    <w:rsid w:val="00DE6D59"/>
    <w:rsid w:val="00DF0316"/>
    <w:rsid w:val="00DF0669"/>
    <w:rsid w:val="00DF06DE"/>
    <w:rsid w:val="00DF081D"/>
    <w:rsid w:val="00DF0DBB"/>
    <w:rsid w:val="00DF19AC"/>
    <w:rsid w:val="00DF2011"/>
    <w:rsid w:val="00DF204E"/>
    <w:rsid w:val="00DF20BC"/>
    <w:rsid w:val="00DF2E23"/>
    <w:rsid w:val="00DF3020"/>
    <w:rsid w:val="00DF3345"/>
    <w:rsid w:val="00DF36E3"/>
    <w:rsid w:val="00DF3ABF"/>
    <w:rsid w:val="00DF42C2"/>
    <w:rsid w:val="00DF470B"/>
    <w:rsid w:val="00DF4BDD"/>
    <w:rsid w:val="00DF5800"/>
    <w:rsid w:val="00DF61F6"/>
    <w:rsid w:val="00DF6706"/>
    <w:rsid w:val="00DF7416"/>
    <w:rsid w:val="00DF7CF7"/>
    <w:rsid w:val="00E001AC"/>
    <w:rsid w:val="00E00B6F"/>
    <w:rsid w:val="00E01739"/>
    <w:rsid w:val="00E018BE"/>
    <w:rsid w:val="00E01AD2"/>
    <w:rsid w:val="00E01DC5"/>
    <w:rsid w:val="00E0204D"/>
    <w:rsid w:val="00E039FB"/>
    <w:rsid w:val="00E041D5"/>
    <w:rsid w:val="00E04F32"/>
    <w:rsid w:val="00E054DA"/>
    <w:rsid w:val="00E056C9"/>
    <w:rsid w:val="00E06678"/>
    <w:rsid w:val="00E066D1"/>
    <w:rsid w:val="00E06C74"/>
    <w:rsid w:val="00E078E5"/>
    <w:rsid w:val="00E10B3B"/>
    <w:rsid w:val="00E1102B"/>
    <w:rsid w:val="00E11832"/>
    <w:rsid w:val="00E119BF"/>
    <w:rsid w:val="00E11D91"/>
    <w:rsid w:val="00E11E9E"/>
    <w:rsid w:val="00E121A6"/>
    <w:rsid w:val="00E12896"/>
    <w:rsid w:val="00E12993"/>
    <w:rsid w:val="00E13C37"/>
    <w:rsid w:val="00E13C76"/>
    <w:rsid w:val="00E1422F"/>
    <w:rsid w:val="00E15406"/>
    <w:rsid w:val="00E15444"/>
    <w:rsid w:val="00E1591F"/>
    <w:rsid w:val="00E159C3"/>
    <w:rsid w:val="00E15D38"/>
    <w:rsid w:val="00E15E3B"/>
    <w:rsid w:val="00E160DA"/>
    <w:rsid w:val="00E16D2F"/>
    <w:rsid w:val="00E16F90"/>
    <w:rsid w:val="00E17151"/>
    <w:rsid w:val="00E1723E"/>
    <w:rsid w:val="00E1734A"/>
    <w:rsid w:val="00E173E5"/>
    <w:rsid w:val="00E1744E"/>
    <w:rsid w:val="00E207E4"/>
    <w:rsid w:val="00E20D79"/>
    <w:rsid w:val="00E210AF"/>
    <w:rsid w:val="00E2160F"/>
    <w:rsid w:val="00E218A6"/>
    <w:rsid w:val="00E223F1"/>
    <w:rsid w:val="00E22B4F"/>
    <w:rsid w:val="00E22BB2"/>
    <w:rsid w:val="00E22F81"/>
    <w:rsid w:val="00E23174"/>
    <w:rsid w:val="00E23693"/>
    <w:rsid w:val="00E23ADF"/>
    <w:rsid w:val="00E23CF8"/>
    <w:rsid w:val="00E24FD5"/>
    <w:rsid w:val="00E254CF"/>
    <w:rsid w:val="00E26316"/>
    <w:rsid w:val="00E26CDD"/>
    <w:rsid w:val="00E30810"/>
    <w:rsid w:val="00E30E14"/>
    <w:rsid w:val="00E32299"/>
    <w:rsid w:val="00E32393"/>
    <w:rsid w:val="00E32810"/>
    <w:rsid w:val="00E337B9"/>
    <w:rsid w:val="00E33AD0"/>
    <w:rsid w:val="00E3402B"/>
    <w:rsid w:val="00E34400"/>
    <w:rsid w:val="00E346B2"/>
    <w:rsid w:val="00E347FB"/>
    <w:rsid w:val="00E35082"/>
    <w:rsid w:val="00E3596D"/>
    <w:rsid w:val="00E360FE"/>
    <w:rsid w:val="00E3613C"/>
    <w:rsid w:val="00E36D13"/>
    <w:rsid w:val="00E3728B"/>
    <w:rsid w:val="00E37825"/>
    <w:rsid w:val="00E3792A"/>
    <w:rsid w:val="00E37A33"/>
    <w:rsid w:val="00E41601"/>
    <w:rsid w:val="00E41EBA"/>
    <w:rsid w:val="00E4201D"/>
    <w:rsid w:val="00E42314"/>
    <w:rsid w:val="00E4291A"/>
    <w:rsid w:val="00E43A69"/>
    <w:rsid w:val="00E44217"/>
    <w:rsid w:val="00E44C1B"/>
    <w:rsid w:val="00E44D26"/>
    <w:rsid w:val="00E4536B"/>
    <w:rsid w:val="00E46D4F"/>
    <w:rsid w:val="00E46E74"/>
    <w:rsid w:val="00E4781E"/>
    <w:rsid w:val="00E478A0"/>
    <w:rsid w:val="00E50319"/>
    <w:rsid w:val="00E50798"/>
    <w:rsid w:val="00E507E7"/>
    <w:rsid w:val="00E50A97"/>
    <w:rsid w:val="00E5113D"/>
    <w:rsid w:val="00E523CA"/>
    <w:rsid w:val="00E5247E"/>
    <w:rsid w:val="00E53369"/>
    <w:rsid w:val="00E53504"/>
    <w:rsid w:val="00E53645"/>
    <w:rsid w:val="00E543FE"/>
    <w:rsid w:val="00E54560"/>
    <w:rsid w:val="00E55323"/>
    <w:rsid w:val="00E55E11"/>
    <w:rsid w:val="00E5656F"/>
    <w:rsid w:val="00E5663A"/>
    <w:rsid w:val="00E575EF"/>
    <w:rsid w:val="00E57E58"/>
    <w:rsid w:val="00E60275"/>
    <w:rsid w:val="00E608F9"/>
    <w:rsid w:val="00E60C34"/>
    <w:rsid w:val="00E60EB9"/>
    <w:rsid w:val="00E61319"/>
    <w:rsid w:val="00E61B06"/>
    <w:rsid w:val="00E61CB2"/>
    <w:rsid w:val="00E61DBC"/>
    <w:rsid w:val="00E62644"/>
    <w:rsid w:val="00E62A2F"/>
    <w:rsid w:val="00E63012"/>
    <w:rsid w:val="00E631C3"/>
    <w:rsid w:val="00E63638"/>
    <w:rsid w:val="00E637B9"/>
    <w:rsid w:val="00E63AE6"/>
    <w:rsid w:val="00E63D0B"/>
    <w:rsid w:val="00E6592E"/>
    <w:rsid w:val="00E662AA"/>
    <w:rsid w:val="00E67801"/>
    <w:rsid w:val="00E70915"/>
    <w:rsid w:val="00E71350"/>
    <w:rsid w:val="00E71819"/>
    <w:rsid w:val="00E71850"/>
    <w:rsid w:val="00E71918"/>
    <w:rsid w:val="00E724C0"/>
    <w:rsid w:val="00E72616"/>
    <w:rsid w:val="00E7382B"/>
    <w:rsid w:val="00E74152"/>
    <w:rsid w:val="00E74709"/>
    <w:rsid w:val="00E753D1"/>
    <w:rsid w:val="00E756DA"/>
    <w:rsid w:val="00E763E9"/>
    <w:rsid w:val="00E7648E"/>
    <w:rsid w:val="00E76661"/>
    <w:rsid w:val="00E770FE"/>
    <w:rsid w:val="00E77F5C"/>
    <w:rsid w:val="00E77F9F"/>
    <w:rsid w:val="00E80361"/>
    <w:rsid w:val="00E8168B"/>
    <w:rsid w:val="00E81ECF"/>
    <w:rsid w:val="00E821F4"/>
    <w:rsid w:val="00E825DD"/>
    <w:rsid w:val="00E82AA3"/>
    <w:rsid w:val="00E82D79"/>
    <w:rsid w:val="00E83A25"/>
    <w:rsid w:val="00E8410C"/>
    <w:rsid w:val="00E84139"/>
    <w:rsid w:val="00E84393"/>
    <w:rsid w:val="00E84A32"/>
    <w:rsid w:val="00E84C9E"/>
    <w:rsid w:val="00E84D2E"/>
    <w:rsid w:val="00E854EA"/>
    <w:rsid w:val="00E85535"/>
    <w:rsid w:val="00E85F4E"/>
    <w:rsid w:val="00E86580"/>
    <w:rsid w:val="00E86988"/>
    <w:rsid w:val="00E86C22"/>
    <w:rsid w:val="00E86D7F"/>
    <w:rsid w:val="00E86FCA"/>
    <w:rsid w:val="00E87015"/>
    <w:rsid w:val="00E87CC6"/>
    <w:rsid w:val="00E912C5"/>
    <w:rsid w:val="00E914B7"/>
    <w:rsid w:val="00E92443"/>
    <w:rsid w:val="00E9292C"/>
    <w:rsid w:val="00E92B23"/>
    <w:rsid w:val="00E931E3"/>
    <w:rsid w:val="00E93AEF"/>
    <w:rsid w:val="00E93E27"/>
    <w:rsid w:val="00E93FB3"/>
    <w:rsid w:val="00E94B7F"/>
    <w:rsid w:val="00E95383"/>
    <w:rsid w:val="00E956A5"/>
    <w:rsid w:val="00E956E5"/>
    <w:rsid w:val="00E95F84"/>
    <w:rsid w:val="00E96918"/>
    <w:rsid w:val="00E96B12"/>
    <w:rsid w:val="00E96E1D"/>
    <w:rsid w:val="00E97428"/>
    <w:rsid w:val="00E978DA"/>
    <w:rsid w:val="00E97BFB"/>
    <w:rsid w:val="00EA0788"/>
    <w:rsid w:val="00EA0A40"/>
    <w:rsid w:val="00EA16A7"/>
    <w:rsid w:val="00EA1856"/>
    <w:rsid w:val="00EA1C77"/>
    <w:rsid w:val="00EA20C4"/>
    <w:rsid w:val="00EA39FD"/>
    <w:rsid w:val="00EA3A9E"/>
    <w:rsid w:val="00EA3BFB"/>
    <w:rsid w:val="00EA3EA6"/>
    <w:rsid w:val="00EA45B7"/>
    <w:rsid w:val="00EA472C"/>
    <w:rsid w:val="00EA47DB"/>
    <w:rsid w:val="00EA4A8A"/>
    <w:rsid w:val="00EA69CA"/>
    <w:rsid w:val="00EA6C92"/>
    <w:rsid w:val="00EA6FA5"/>
    <w:rsid w:val="00EA7131"/>
    <w:rsid w:val="00EB0198"/>
    <w:rsid w:val="00EB01A4"/>
    <w:rsid w:val="00EB05D5"/>
    <w:rsid w:val="00EB0752"/>
    <w:rsid w:val="00EB26E4"/>
    <w:rsid w:val="00EB43E0"/>
    <w:rsid w:val="00EB4A74"/>
    <w:rsid w:val="00EB54CD"/>
    <w:rsid w:val="00EB6411"/>
    <w:rsid w:val="00EB66E9"/>
    <w:rsid w:val="00EB6E74"/>
    <w:rsid w:val="00EB6FB2"/>
    <w:rsid w:val="00EB6FCF"/>
    <w:rsid w:val="00EB7069"/>
    <w:rsid w:val="00EC024B"/>
    <w:rsid w:val="00EC0DB7"/>
    <w:rsid w:val="00EC0FB9"/>
    <w:rsid w:val="00EC11FE"/>
    <w:rsid w:val="00EC12E9"/>
    <w:rsid w:val="00EC1CED"/>
    <w:rsid w:val="00EC214E"/>
    <w:rsid w:val="00EC2297"/>
    <w:rsid w:val="00EC253B"/>
    <w:rsid w:val="00EC30DE"/>
    <w:rsid w:val="00EC37C5"/>
    <w:rsid w:val="00EC385A"/>
    <w:rsid w:val="00EC4316"/>
    <w:rsid w:val="00EC4C26"/>
    <w:rsid w:val="00EC551B"/>
    <w:rsid w:val="00EC5718"/>
    <w:rsid w:val="00EC57BD"/>
    <w:rsid w:val="00EC58F6"/>
    <w:rsid w:val="00EC6C43"/>
    <w:rsid w:val="00EC6F16"/>
    <w:rsid w:val="00EC7163"/>
    <w:rsid w:val="00EC767F"/>
    <w:rsid w:val="00ED0426"/>
    <w:rsid w:val="00ED0618"/>
    <w:rsid w:val="00ED0967"/>
    <w:rsid w:val="00ED1333"/>
    <w:rsid w:val="00ED1551"/>
    <w:rsid w:val="00ED19FF"/>
    <w:rsid w:val="00ED1E59"/>
    <w:rsid w:val="00ED2287"/>
    <w:rsid w:val="00ED2F8A"/>
    <w:rsid w:val="00ED37B4"/>
    <w:rsid w:val="00ED4C6E"/>
    <w:rsid w:val="00ED6670"/>
    <w:rsid w:val="00ED6A57"/>
    <w:rsid w:val="00ED6B68"/>
    <w:rsid w:val="00ED7643"/>
    <w:rsid w:val="00ED79D1"/>
    <w:rsid w:val="00ED7B88"/>
    <w:rsid w:val="00EE0D35"/>
    <w:rsid w:val="00EE132D"/>
    <w:rsid w:val="00EE165B"/>
    <w:rsid w:val="00EE1806"/>
    <w:rsid w:val="00EE22CB"/>
    <w:rsid w:val="00EE303B"/>
    <w:rsid w:val="00EE3B2B"/>
    <w:rsid w:val="00EE3C89"/>
    <w:rsid w:val="00EE3F14"/>
    <w:rsid w:val="00EE4047"/>
    <w:rsid w:val="00EE4313"/>
    <w:rsid w:val="00EE443B"/>
    <w:rsid w:val="00EE519D"/>
    <w:rsid w:val="00EE54F5"/>
    <w:rsid w:val="00EE5683"/>
    <w:rsid w:val="00EE5736"/>
    <w:rsid w:val="00EE57FC"/>
    <w:rsid w:val="00EE601D"/>
    <w:rsid w:val="00EE75D1"/>
    <w:rsid w:val="00EE7BF6"/>
    <w:rsid w:val="00EE7CDF"/>
    <w:rsid w:val="00EF01A9"/>
    <w:rsid w:val="00EF0617"/>
    <w:rsid w:val="00EF0817"/>
    <w:rsid w:val="00EF0E57"/>
    <w:rsid w:val="00EF1011"/>
    <w:rsid w:val="00EF15D3"/>
    <w:rsid w:val="00EF22EB"/>
    <w:rsid w:val="00EF2CFC"/>
    <w:rsid w:val="00EF48DC"/>
    <w:rsid w:val="00EF5BEA"/>
    <w:rsid w:val="00EF675E"/>
    <w:rsid w:val="00EF7188"/>
    <w:rsid w:val="00EF7EB3"/>
    <w:rsid w:val="00F0007D"/>
    <w:rsid w:val="00F00202"/>
    <w:rsid w:val="00F00D1B"/>
    <w:rsid w:val="00F01CA4"/>
    <w:rsid w:val="00F01CD9"/>
    <w:rsid w:val="00F01D0E"/>
    <w:rsid w:val="00F0242B"/>
    <w:rsid w:val="00F025EB"/>
    <w:rsid w:val="00F02813"/>
    <w:rsid w:val="00F032FA"/>
    <w:rsid w:val="00F0346E"/>
    <w:rsid w:val="00F03F48"/>
    <w:rsid w:val="00F05B8D"/>
    <w:rsid w:val="00F05DEA"/>
    <w:rsid w:val="00F06A39"/>
    <w:rsid w:val="00F07088"/>
    <w:rsid w:val="00F07324"/>
    <w:rsid w:val="00F1026C"/>
    <w:rsid w:val="00F10D76"/>
    <w:rsid w:val="00F1116A"/>
    <w:rsid w:val="00F11453"/>
    <w:rsid w:val="00F12B76"/>
    <w:rsid w:val="00F13101"/>
    <w:rsid w:val="00F143BA"/>
    <w:rsid w:val="00F15AB0"/>
    <w:rsid w:val="00F1692C"/>
    <w:rsid w:val="00F17514"/>
    <w:rsid w:val="00F1782F"/>
    <w:rsid w:val="00F179FB"/>
    <w:rsid w:val="00F17D2C"/>
    <w:rsid w:val="00F17E1B"/>
    <w:rsid w:val="00F2006F"/>
    <w:rsid w:val="00F20EB8"/>
    <w:rsid w:val="00F2176F"/>
    <w:rsid w:val="00F22792"/>
    <w:rsid w:val="00F22A78"/>
    <w:rsid w:val="00F2340E"/>
    <w:rsid w:val="00F237F3"/>
    <w:rsid w:val="00F23C82"/>
    <w:rsid w:val="00F23F55"/>
    <w:rsid w:val="00F24015"/>
    <w:rsid w:val="00F24295"/>
    <w:rsid w:val="00F246AB"/>
    <w:rsid w:val="00F250C5"/>
    <w:rsid w:val="00F25577"/>
    <w:rsid w:val="00F25652"/>
    <w:rsid w:val="00F25AC2"/>
    <w:rsid w:val="00F26A1F"/>
    <w:rsid w:val="00F26F7E"/>
    <w:rsid w:val="00F27011"/>
    <w:rsid w:val="00F273E6"/>
    <w:rsid w:val="00F27599"/>
    <w:rsid w:val="00F276EF"/>
    <w:rsid w:val="00F27F03"/>
    <w:rsid w:val="00F3001F"/>
    <w:rsid w:val="00F30352"/>
    <w:rsid w:val="00F30635"/>
    <w:rsid w:val="00F3064E"/>
    <w:rsid w:val="00F307A2"/>
    <w:rsid w:val="00F30AF9"/>
    <w:rsid w:val="00F30F6D"/>
    <w:rsid w:val="00F31129"/>
    <w:rsid w:val="00F31969"/>
    <w:rsid w:val="00F31B3D"/>
    <w:rsid w:val="00F32CCA"/>
    <w:rsid w:val="00F32E66"/>
    <w:rsid w:val="00F33253"/>
    <w:rsid w:val="00F338A5"/>
    <w:rsid w:val="00F33DAB"/>
    <w:rsid w:val="00F34883"/>
    <w:rsid w:val="00F34B78"/>
    <w:rsid w:val="00F3531E"/>
    <w:rsid w:val="00F35731"/>
    <w:rsid w:val="00F35B38"/>
    <w:rsid w:val="00F36855"/>
    <w:rsid w:val="00F3763F"/>
    <w:rsid w:val="00F37B32"/>
    <w:rsid w:val="00F40733"/>
    <w:rsid w:val="00F40FF9"/>
    <w:rsid w:val="00F42603"/>
    <w:rsid w:val="00F42D09"/>
    <w:rsid w:val="00F44F6A"/>
    <w:rsid w:val="00F451D5"/>
    <w:rsid w:val="00F4563C"/>
    <w:rsid w:val="00F458A0"/>
    <w:rsid w:val="00F459C3"/>
    <w:rsid w:val="00F45BDE"/>
    <w:rsid w:val="00F4721E"/>
    <w:rsid w:val="00F47802"/>
    <w:rsid w:val="00F47A76"/>
    <w:rsid w:val="00F50E9F"/>
    <w:rsid w:val="00F51D20"/>
    <w:rsid w:val="00F51F97"/>
    <w:rsid w:val="00F520F5"/>
    <w:rsid w:val="00F52105"/>
    <w:rsid w:val="00F521AE"/>
    <w:rsid w:val="00F5285A"/>
    <w:rsid w:val="00F52978"/>
    <w:rsid w:val="00F52D1E"/>
    <w:rsid w:val="00F53D9D"/>
    <w:rsid w:val="00F5442D"/>
    <w:rsid w:val="00F553B4"/>
    <w:rsid w:val="00F556C2"/>
    <w:rsid w:val="00F56688"/>
    <w:rsid w:val="00F57B70"/>
    <w:rsid w:val="00F60301"/>
    <w:rsid w:val="00F60833"/>
    <w:rsid w:val="00F608C9"/>
    <w:rsid w:val="00F609C5"/>
    <w:rsid w:val="00F60CAD"/>
    <w:rsid w:val="00F60DDC"/>
    <w:rsid w:val="00F62076"/>
    <w:rsid w:val="00F621A6"/>
    <w:rsid w:val="00F622D4"/>
    <w:rsid w:val="00F62467"/>
    <w:rsid w:val="00F62872"/>
    <w:rsid w:val="00F62EB1"/>
    <w:rsid w:val="00F62FE9"/>
    <w:rsid w:val="00F63566"/>
    <w:rsid w:val="00F64177"/>
    <w:rsid w:val="00F649FE"/>
    <w:rsid w:val="00F64FD9"/>
    <w:rsid w:val="00F65532"/>
    <w:rsid w:val="00F6562D"/>
    <w:rsid w:val="00F661F7"/>
    <w:rsid w:val="00F67087"/>
    <w:rsid w:val="00F673CC"/>
    <w:rsid w:val="00F67858"/>
    <w:rsid w:val="00F67867"/>
    <w:rsid w:val="00F67AF7"/>
    <w:rsid w:val="00F67B38"/>
    <w:rsid w:val="00F67F66"/>
    <w:rsid w:val="00F70D69"/>
    <w:rsid w:val="00F710D8"/>
    <w:rsid w:val="00F7182F"/>
    <w:rsid w:val="00F7208B"/>
    <w:rsid w:val="00F7224D"/>
    <w:rsid w:val="00F72427"/>
    <w:rsid w:val="00F7299D"/>
    <w:rsid w:val="00F72EE4"/>
    <w:rsid w:val="00F7331B"/>
    <w:rsid w:val="00F73784"/>
    <w:rsid w:val="00F7391E"/>
    <w:rsid w:val="00F74842"/>
    <w:rsid w:val="00F75272"/>
    <w:rsid w:val="00F754A0"/>
    <w:rsid w:val="00F7558D"/>
    <w:rsid w:val="00F762BF"/>
    <w:rsid w:val="00F77924"/>
    <w:rsid w:val="00F77E1A"/>
    <w:rsid w:val="00F8005A"/>
    <w:rsid w:val="00F80797"/>
    <w:rsid w:val="00F807BA"/>
    <w:rsid w:val="00F8084F"/>
    <w:rsid w:val="00F80957"/>
    <w:rsid w:val="00F813EF"/>
    <w:rsid w:val="00F815EF"/>
    <w:rsid w:val="00F81970"/>
    <w:rsid w:val="00F826A4"/>
    <w:rsid w:val="00F82A57"/>
    <w:rsid w:val="00F82DB4"/>
    <w:rsid w:val="00F82F02"/>
    <w:rsid w:val="00F83374"/>
    <w:rsid w:val="00F83376"/>
    <w:rsid w:val="00F83B44"/>
    <w:rsid w:val="00F83FB0"/>
    <w:rsid w:val="00F84363"/>
    <w:rsid w:val="00F84D15"/>
    <w:rsid w:val="00F84E20"/>
    <w:rsid w:val="00F86DE2"/>
    <w:rsid w:val="00F871E2"/>
    <w:rsid w:val="00F8773A"/>
    <w:rsid w:val="00F9099A"/>
    <w:rsid w:val="00F90DC2"/>
    <w:rsid w:val="00F90E09"/>
    <w:rsid w:val="00F912F7"/>
    <w:rsid w:val="00F9161A"/>
    <w:rsid w:val="00F92344"/>
    <w:rsid w:val="00F92590"/>
    <w:rsid w:val="00F928A0"/>
    <w:rsid w:val="00F928B6"/>
    <w:rsid w:val="00F93197"/>
    <w:rsid w:val="00F945D3"/>
    <w:rsid w:val="00F94F04"/>
    <w:rsid w:val="00F94F6E"/>
    <w:rsid w:val="00F94FD4"/>
    <w:rsid w:val="00F95004"/>
    <w:rsid w:val="00F951EF"/>
    <w:rsid w:val="00F9525F"/>
    <w:rsid w:val="00F95479"/>
    <w:rsid w:val="00F966D2"/>
    <w:rsid w:val="00F96929"/>
    <w:rsid w:val="00F973AD"/>
    <w:rsid w:val="00F976A4"/>
    <w:rsid w:val="00F97BD8"/>
    <w:rsid w:val="00F97C68"/>
    <w:rsid w:val="00FA178E"/>
    <w:rsid w:val="00FA24DB"/>
    <w:rsid w:val="00FA2517"/>
    <w:rsid w:val="00FA27AC"/>
    <w:rsid w:val="00FA2905"/>
    <w:rsid w:val="00FA352F"/>
    <w:rsid w:val="00FA36E2"/>
    <w:rsid w:val="00FA3C8B"/>
    <w:rsid w:val="00FA3DB1"/>
    <w:rsid w:val="00FA4047"/>
    <w:rsid w:val="00FA4432"/>
    <w:rsid w:val="00FA4587"/>
    <w:rsid w:val="00FA5085"/>
    <w:rsid w:val="00FA5188"/>
    <w:rsid w:val="00FA52D5"/>
    <w:rsid w:val="00FA56CB"/>
    <w:rsid w:val="00FA5A05"/>
    <w:rsid w:val="00FA5BB3"/>
    <w:rsid w:val="00FA5E11"/>
    <w:rsid w:val="00FA6A2C"/>
    <w:rsid w:val="00FA71EF"/>
    <w:rsid w:val="00FA787C"/>
    <w:rsid w:val="00FB0C67"/>
    <w:rsid w:val="00FB24DC"/>
    <w:rsid w:val="00FB35CF"/>
    <w:rsid w:val="00FB3705"/>
    <w:rsid w:val="00FB3DF1"/>
    <w:rsid w:val="00FB4EB3"/>
    <w:rsid w:val="00FB5B9C"/>
    <w:rsid w:val="00FB5C5C"/>
    <w:rsid w:val="00FB6792"/>
    <w:rsid w:val="00FB67D6"/>
    <w:rsid w:val="00FB6BD4"/>
    <w:rsid w:val="00FB7209"/>
    <w:rsid w:val="00FB7557"/>
    <w:rsid w:val="00FC0029"/>
    <w:rsid w:val="00FC14A9"/>
    <w:rsid w:val="00FC18F9"/>
    <w:rsid w:val="00FC21E0"/>
    <w:rsid w:val="00FC2C43"/>
    <w:rsid w:val="00FC2C89"/>
    <w:rsid w:val="00FC2FCF"/>
    <w:rsid w:val="00FC39A7"/>
    <w:rsid w:val="00FC3C61"/>
    <w:rsid w:val="00FC3D1F"/>
    <w:rsid w:val="00FC44FB"/>
    <w:rsid w:val="00FC4976"/>
    <w:rsid w:val="00FC4B97"/>
    <w:rsid w:val="00FC504A"/>
    <w:rsid w:val="00FC5444"/>
    <w:rsid w:val="00FC583B"/>
    <w:rsid w:val="00FC6588"/>
    <w:rsid w:val="00FC6776"/>
    <w:rsid w:val="00FC6EE5"/>
    <w:rsid w:val="00FC6FB4"/>
    <w:rsid w:val="00FC75E7"/>
    <w:rsid w:val="00FC781D"/>
    <w:rsid w:val="00FD015F"/>
    <w:rsid w:val="00FD026E"/>
    <w:rsid w:val="00FD0B91"/>
    <w:rsid w:val="00FD1170"/>
    <w:rsid w:val="00FD228B"/>
    <w:rsid w:val="00FD33E3"/>
    <w:rsid w:val="00FD37FE"/>
    <w:rsid w:val="00FD386B"/>
    <w:rsid w:val="00FD3D85"/>
    <w:rsid w:val="00FD4127"/>
    <w:rsid w:val="00FD493C"/>
    <w:rsid w:val="00FD4C9A"/>
    <w:rsid w:val="00FD54DF"/>
    <w:rsid w:val="00FD579E"/>
    <w:rsid w:val="00FD5A6B"/>
    <w:rsid w:val="00FD5C46"/>
    <w:rsid w:val="00FD5C75"/>
    <w:rsid w:val="00FD5ECA"/>
    <w:rsid w:val="00FD5F07"/>
    <w:rsid w:val="00FD6104"/>
    <w:rsid w:val="00FD7061"/>
    <w:rsid w:val="00FD739B"/>
    <w:rsid w:val="00FD7F1C"/>
    <w:rsid w:val="00FE0056"/>
    <w:rsid w:val="00FE0112"/>
    <w:rsid w:val="00FE0448"/>
    <w:rsid w:val="00FE0843"/>
    <w:rsid w:val="00FE08BE"/>
    <w:rsid w:val="00FE0C16"/>
    <w:rsid w:val="00FE0CA0"/>
    <w:rsid w:val="00FE165C"/>
    <w:rsid w:val="00FE20B3"/>
    <w:rsid w:val="00FE25B4"/>
    <w:rsid w:val="00FE2C0F"/>
    <w:rsid w:val="00FE3832"/>
    <w:rsid w:val="00FE3E25"/>
    <w:rsid w:val="00FE3F46"/>
    <w:rsid w:val="00FE56F2"/>
    <w:rsid w:val="00FE5B46"/>
    <w:rsid w:val="00FE753E"/>
    <w:rsid w:val="00FE7616"/>
    <w:rsid w:val="00FF066D"/>
    <w:rsid w:val="00FF0703"/>
    <w:rsid w:val="00FF0CDE"/>
    <w:rsid w:val="00FF1614"/>
    <w:rsid w:val="00FF2A7B"/>
    <w:rsid w:val="00FF2A80"/>
    <w:rsid w:val="00FF2C80"/>
    <w:rsid w:val="00FF2D58"/>
    <w:rsid w:val="00FF2E61"/>
    <w:rsid w:val="00FF41A2"/>
    <w:rsid w:val="00FF4E91"/>
    <w:rsid w:val="00FF4F26"/>
    <w:rsid w:val="00FF6A5C"/>
    <w:rsid w:val="00FF7828"/>
    <w:rsid w:val="0192ACD1"/>
    <w:rsid w:val="1FF88E74"/>
    <w:rsid w:val="2436A46F"/>
    <w:rsid w:val="346D7BBA"/>
    <w:rsid w:val="5BF433FC"/>
    <w:rsid w:val="68F8F6EB"/>
    <w:rsid w:val="702DFA32"/>
  </w:rsids>
  <m:mathPr>
    <m:mathFont m:val="Cambria Math"/>
    <m:brkBin m:val="before"/>
    <m:brkBinSub m:val="--"/>
    <m:smallFrac m:val="0"/>
    <m:dispDef/>
    <m:lMargin m:val="0"/>
    <m:rMargin m:val="0"/>
    <m:defJc m:val="centerGroup"/>
    <m:wrapIndent m:val="1440"/>
    <m:intLim m:val="subSup"/>
    <m:naryLim m:val="undOvr"/>
  </m:mathPr>
  <w:themeFontLang w:val="el-GR"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2AE56"/>
  <w15:docId w15:val="{A7F6B8C4-9078-4DA1-B144-2554A3F4A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0C55"/>
    <w:rPr>
      <w:rFonts w:ascii="Arial" w:hAnsi="Arial"/>
    </w:rPr>
  </w:style>
  <w:style w:type="paragraph" w:styleId="Heading1">
    <w:name w:val="heading 1"/>
    <w:basedOn w:val="Normal"/>
    <w:next w:val="Normal"/>
    <w:link w:val="Heading1Char"/>
    <w:autoRedefine/>
    <w:qFormat/>
    <w:rsid w:val="00D45DA0"/>
    <w:pPr>
      <w:keepNext/>
      <w:keepLines/>
      <w:numPr>
        <w:numId w:val="1"/>
      </w:numPr>
      <w:spacing w:before="240" w:after="240"/>
      <w:outlineLvl w:val="0"/>
    </w:pPr>
    <w:rPr>
      <w:rFonts w:ascii="Tahoma" w:eastAsiaTheme="majorEastAsia" w:hAnsi="Tahoma" w:cs="Tahoma"/>
      <w:color w:val="C11A79"/>
      <w:sz w:val="32"/>
      <w:szCs w:val="32"/>
      <w:lang w:val="en-US"/>
    </w:rPr>
  </w:style>
  <w:style w:type="paragraph" w:styleId="Heading2">
    <w:name w:val="heading 2"/>
    <w:basedOn w:val="Normal"/>
    <w:next w:val="Normal"/>
    <w:link w:val="Heading2Char"/>
    <w:autoRedefine/>
    <w:unhideWhenUsed/>
    <w:qFormat/>
    <w:rsid w:val="00D54482"/>
    <w:pPr>
      <w:keepNext/>
      <w:keepLines/>
      <w:numPr>
        <w:ilvl w:val="1"/>
        <w:numId w:val="1"/>
      </w:numPr>
      <w:spacing w:before="40" w:after="120"/>
      <w:outlineLvl w:val="1"/>
    </w:pPr>
    <w:rPr>
      <w:rFonts w:ascii="Verdana" w:eastAsiaTheme="majorEastAsia" w:hAnsi="Verdana" w:cstheme="majorBidi"/>
      <w:color w:val="C11A79"/>
      <w:sz w:val="26"/>
      <w:szCs w:val="26"/>
      <w:lang w:val="en-GB"/>
    </w:rPr>
  </w:style>
  <w:style w:type="paragraph" w:styleId="Heading3">
    <w:name w:val="heading 3"/>
    <w:basedOn w:val="Normal"/>
    <w:next w:val="Normal"/>
    <w:link w:val="Heading3Char"/>
    <w:unhideWhenUsed/>
    <w:qFormat/>
    <w:rsid w:val="005D2375"/>
    <w:pPr>
      <w:keepNext/>
      <w:keepLines/>
      <w:numPr>
        <w:ilvl w:val="2"/>
        <w:numId w:val="1"/>
      </w:numPr>
      <w:spacing w:before="40" w:after="0"/>
      <w:outlineLvl w:val="2"/>
    </w:pPr>
    <w:rPr>
      <w:rFonts w:ascii="Verdana" w:eastAsiaTheme="majorEastAsia" w:hAnsi="Verdana" w:cstheme="majorBidi"/>
      <w:color w:val="C11A79"/>
      <w:sz w:val="24"/>
      <w:szCs w:val="24"/>
    </w:rPr>
  </w:style>
  <w:style w:type="paragraph" w:styleId="Heading4">
    <w:name w:val="heading 4"/>
    <w:basedOn w:val="Normal"/>
    <w:next w:val="Normal"/>
    <w:link w:val="Heading4Char"/>
    <w:unhideWhenUsed/>
    <w:qFormat/>
    <w:rsid w:val="00A41C49"/>
    <w:pPr>
      <w:keepNext/>
      <w:keepLines/>
      <w:numPr>
        <w:ilvl w:val="3"/>
        <w:numId w:val="1"/>
      </w:numPr>
      <w:spacing w:before="40" w:after="0"/>
      <w:outlineLvl w:val="3"/>
    </w:pPr>
    <w:rPr>
      <w:rFonts w:ascii="Verdana" w:eastAsiaTheme="majorEastAsia" w:hAnsi="Verdana" w:cstheme="majorBidi"/>
      <w:i/>
      <w:iCs/>
      <w:color w:val="C11A79"/>
    </w:rPr>
  </w:style>
  <w:style w:type="paragraph" w:styleId="Heading5">
    <w:name w:val="heading 5"/>
    <w:basedOn w:val="Normal"/>
    <w:next w:val="Normal"/>
    <w:link w:val="Heading5Char"/>
    <w:qFormat/>
    <w:rsid w:val="00B21531"/>
    <w:pPr>
      <w:keepNext/>
      <w:numPr>
        <w:ilvl w:val="4"/>
        <w:numId w:val="1"/>
      </w:numPr>
      <w:spacing w:before="280" w:after="120" w:line="240" w:lineRule="auto"/>
      <w:outlineLvl w:val="4"/>
    </w:pPr>
    <w:rPr>
      <w:rFonts w:cs="Arial"/>
      <w:b/>
      <w:bCs/>
      <w:iCs/>
      <w:color w:val="7F7F7F" w:themeColor="text1" w:themeTint="80"/>
      <w:sz w:val="20"/>
      <w:szCs w:val="26"/>
      <w:lang w:val="en-GB" w:eastAsia="nl-NL"/>
    </w:rPr>
  </w:style>
  <w:style w:type="paragraph" w:styleId="Heading6">
    <w:name w:val="heading 6"/>
    <w:basedOn w:val="Normal"/>
    <w:next w:val="Normal"/>
    <w:link w:val="Heading6Char"/>
    <w:unhideWhenUsed/>
    <w:qFormat/>
    <w:rsid w:val="00B21531"/>
    <w:pPr>
      <w:keepNext/>
      <w:keepLines/>
      <w:numPr>
        <w:ilvl w:val="5"/>
        <w:numId w:val="1"/>
      </w:numPr>
      <w:spacing w:before="200" w:after="0" w:line="312" w:lineRule="auto"/>
      <w:outlineLvl w:val="5"/>
    </w:pPr>
    <w:rPr>
      <w:rFonts w:eastAsiaTheme="majorEastAsia" w:cstheme="majorBidi"/>
      <w:i/>
      <w:iCs/>
      <w:sz w:val="20"/>
      <w:szCs w:val="20"/>
      <w:lang w:val="en-IE"/>
    </w:rPr>
  </w:style>
  <w:style w:type="paragraph" w:styleId="Heading7">
    <w:name w:val="heading 7"/>
    <w:basedOn w:val="Normal"/>
    <w:next w:val="Normal"/>
    <w:link w:val="Heading7Char"/>
    <w:unhideWhenUsed/>
    <w:qFormat/>
    <w:rsid w:val="00B21531"/>
    <w:pPr>
      <w:keepNext/>
      <w:keepLines/>
      <w:numPr>
        <w:ilvl w:val="6"/>
        <w:numId w:val="1"/>
      </w:numPr>
      <w:spacing w:before="200" w:after="0" w:line="312" w:lineRule="auto"/>
      <w:outlineLvl w:val="6"/>
    </w:pPr>
    <w:rPr>
      <w:rFonts w:asciiTheme="majorHAnsi" w:eastAsiaTheme="majorEastAsia" w:hAnsiTheme="majorHAnsi" w:cstheme="majorBidi"/>
      <w:i/>
      <w:iCs/>
      <w:color w:val="404040" w:themeColor="text1" w:themeTint="BF"/>
      <w:sz w:val="20"/>
      <w:szCs w:val="20"/>
      <w:lang w:val="en-IE"/>
    </w:rPr>
  </w:style>
  <w:style w:type="paragraph" w:styleId="Heading8">
    <w:name w:val="heading 8"/>
    <w:basedOn w:val="Normal"/>
    <w:next w:val="Normal"/>
    <w:link w:val="Heading8Char"/>
    <w:unhideWhenUsed/>
    <w:qFormat/>
    <w:rsid w:val="00B21531"/>
    <w:pPr>
      <w:keepNext/>
      <w:keepLines/>
      <w:numPr>
        <w:ilvl w:val="7"/>
        <w:numId w:val="1"/>
      </w:numPr>
      <w:spacing w:before="200" w:after="0" w:line="312" w:lineRule="auto"/>
      <w:outlineLvl w:val="7"/>
    </w:pPr>
    <w:rPr>
      <w:rFonts w:asciiTheme="majorHAnsi" w:eastAsiaTheme="majorEastAsia" w:hAnsiTheme="majorHAnsi" w:cstheme="majorBidi"/>
      <w:color w:val="404040" w:themeColor="text1" w:themeTint="BF"/>
      <w:sz w:val="20"/>
      <w:szCs w:val="20"/>
      <w:lang w:val="en-IE"/>
    </w:rPr>
  </w:style>
  <w:style w:type="paragraph" w:styleId="Heading9">
    <w:name w:val="heading 9"/>
    <w:basedOn w:val="Normal"/>
    <w:next w:val="Normal"/>
    <w:link w:val="Heading9Char"/>
    <w:unhideWhenUsed/>
    <w:qFormat/>
    <w:rsid w:val="00B21531"/>
    <w:pPr>
      <w:keepNext/>
      <w:keepLines/>
      <w:numPr>
        <w:ilvl w:val="8"/>
        <w:numId w:val="1"/>
      </w:numPr>
      <w:spacing w:before="200" w:after="0" w:line="312" w:lineRule="auto"/>
      <w:outlineLvl w:val="8"/>
    </w:pPr>
    <w:rPr>
      <w:rFonts w:asciiTheme="majorHAnsi" w:eastAsiaTheme="majorEastAsia" w:hAnsiTheme="majorHAnsi" w:cstheme="majorBidi"/>
      <w:i/>
      <w:iCs/>
      <w:color w:val="404040" w:themeColor="text1" w:themeTint="BF"/>
      <w:sz w:val="20"/>
      <w:szCs w:val="20"/>
      <w:lang w:val="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45DA0"/>
    <w:rPr>
      <w:rFonts w:ascii="Tahoma" w:eastAsiaTheme="majorEastAsia" w:hAnsi="Tahoma" w:cs="Tahoma"/>
      <w:color w:val="C11A79"/>
      <w:sz w:val="32"/>
      <w:szCs w:val="32"/>
      <w:lang w:val="en-US"/>
    </w:rPr>
  </w:style>
  <w:style w:type="character" w:customStyle="1" w:styleId="Heading2Char">
    <w:name w:val="Heading 2 Char"/>
    <w:basedOn w:val="DefaultParagraphFont"/>
    <w:link w:val="Heading2"/>
    <w:rsid w:val="00D54482"/>
    <w:rPr>
      <w:rFonts w:ascii="Verdana" w:eastAsiaTheme="majorEastAsia" w:hAnsi="Verdana" w:cstheme="majorBidi"/>
      <w:color w:val="C11A79"/>
      <w:sz w:val="26"/>
      <w:szCs w:val="26"/>
      <w:lang w:val="en-GB"/>
    </w:rPr>
  </w:style>
  <w:style w:type="character" w:customStyle="1" w:styleId="Heading3Char">
    <w:name w:val="Heading 3 Char"/>
    <w:basedOn w:val="DefaultParagraphFont"/>
    <w:link w:val="Heading3"/>
    <w:rsid w:val="005D2375"/>
    <w:rPr>
      <w:rFonts w:ascii="Verdana" w:eastAsiaTheme="majorEastAsia" w:hAnsi="Verdana" w:cstheme="majorBidi"/>
      <w:color w:val="C11A79"/>
      <w:sz w:val="24"/>
      <w:szCs w:val="24"/>
    </w:rPr>
  </w:style>
  <w:style w:type="character" w:customStyle="1" w:styleId="Heading4Char">
    <w:name w:val="Heading 4 Char"/>
    <w:basedOn w:val="DefaultParagraphFont"/>
    <w:link w:val="Heading4"/>
    <w:rsid w:val="00A41C49"/>
    <w:rPr>
      <w:rFonts w:ascii="Verdana" w:eastAsiaTheme="majorEastAsia" w:hAnsi="Verdana" w:cstheme="majorBidi"/>
      <w:i/>
      <w:iCs/>
      <w:color w:val="C11A79"/>
    </w:rPr>
  </w:style>
  <w:style w:type="character" w:customStyle="1" w:styleId="Heading5Char">
    <w:name w:val="Heading 5 Char"/>
    <w:basedOn w:val="DefaultParagraphFont"/>
    <w:link w:val="Heading5"/>
    <w:rsid w:val="00B21531"/>
    <w:rPr>
      <w:rFonts w:ascii="Arial" w:hAnsi="Arial" w:cs="Arial"/>
      <w:b/>
      <w:bCs/>
      <w:iCs/>
      <w:color w:val="7F7F7F" w:themeColor="text1" w:themeTint="80"/>
      <w:sz w:val="20"/>
      <w:szCs w:val="26"/>
      <w:lang w:val="en-GB" w:eastAsia="nl-NL"/>
    </w:rPr>
  </w:style>
  <w:style w:type="character" w:customStyle="1" w:styleId="Heading6Char">
    <w:name w:val="Heading 6 Char"/>
    <w:basedOn w:val="DefaultParagraphFont"/>
    <w:link w:val="Heading6"/>
    <w:rsid w:val="00B21531"/>
    <w:rPr>
      <w:rFonts w:ascii="Arial" w:eastAsiaTheme="majorEastAsia" w:hAnsi="Arial" w:cstheme="majorBidi"/>
      <w:i/>
      <w:iCs/>
      <w:sz w:val="20"/>
      <w:szCs w:val="20"/>
      <w:lang w:val="en-IE"/>
    </w:rPr>
  </w:style>
  <w:style w:type="character" w:customStyle="1" w:styleId="Heading7Char">
    <w:name w:val="Heading 7 Char"/>
    <w:basedOn w:val="DefaultParagraphFont"/>
    <w:link w:val="Heading7"/>
    <w:rsid w:val="00B21531"/>
    <w:rPr>
      <w:rFonts w:asciiTheme="majorHAnsi" w:eastAsiaTheme="majorEastAsia" w:hAnsiTheme="majorHAnsi" w:cstheme="majorBidi"/>
      <w:i/>
      <w:iCs/>
      <w:color w:val="404040" w:themeColor="text1" w:themeTint="BF"/>
      <w:sz w:val="20"/>
      <w:szCs w:val="20"/>
      <w:lang w:val="en-IE"/>
    </w:rPr>
  </w:style>
  <w:style w:type="character" w:customStyle="1" w:styleId="Heading8Char">
    <w:name w:val="Heading 8 Char"/>
    <w:basedOn w:val="DefaultParagraphFont"/>
    <w:link w:val="Heading8"/>
    <w:rsid w:val="00B21531"/>
    <w:rPr>
      <w:rFonts w:asciiTheme="majorHAnsi" w:eastAsiaTheme="majorEastAsia" w:hAnsiTheme="majorHAnsi" w:cstheme="majorBidi"/>
      <w:color w:val="404040" w:themeColor="text1" w:themeTint="BF"/>
      <w:sz w:val="20"/>
      <w:szCs w:val="20"/>
      <w:lang w:val="en-IE"/>
    </w:rPr>
  </w:style>
  <w:style w:type="character" w:customStyle="1" w:styleId="Heading9Char">
    <w:name w:val="Heading 9 Char"/>
    <w:basedOn w:val="DefaultParagraphFont"/>
    <w:link w:val="Heading9"/>
    <w:rsid w:val="00B21531"/>
    <w:rPr>
      <w:rFonts w:asciiTheme="majorHAnsi" w:eastAsiaTheme="majorEastAsia" w:hAnsiTheme="majorHAnsi" w:cstheme="majorBidi"/>
      <w:i/>
      <w:iCs/>
      <w:color w:val="404040" w:themeColor="text1" w:themeTint="BF"/>
      <w:sz w:val="20"/>
      <w:szCs w:val="20"/>
      <w:lang w:val="en-IE"/>
    </w:rPr>
  </w:style>
  <w:style w:type="paragraph" w:styleId="TOCHeading">
    <w:name w:val="TOC Heading"/>
    <w:basedOn w:val="Heading1"/>
    <w:next w:val="Normal"/>
    <w:uiPriority w:val="39"/>
    <w:unhideWhenUsed/>
    <w:qFormat/>
    <w:rsid w:val="001A4C79"/>
    <w:pPr>
      <w:outlineLvl w:val="9"/>
    </w:pPr>
    <w:rPr>
      <w:lang w:val="en-GB" w:eastAsia="en-GB"/>
    </w:rPr>
  </w:style>
  <w:style w:type="paragraph" w:styleId="Caption">
    <w:name w:val="caption"/>
    <w:aliases w:val="Caption Char Char Char,TSC_Label,Bildunterschrift Char,Bildunterschrift"/>
    <w:basedOn w:val="Normal"/>
    <w:next w:val="Normal"/>
    <w:unhideWhenUsed/>
    <w:qFormat/>
    <w:rsid w:val="002A709F"/>
    <w:pPr>
      <w:spacing w:after="200" w:line="240" w:lineRule="auto"/>
    </w:pPr>
    <w:rPr>
      <w:i/>
      <w:iCs/>
      <w:color w:val="44546A" w:themeColor="text2"/>
      <w:sz w:val="18"/>
      <w:szCs w:val="18"/>
    </w:rPr>
  </w:style>
  <w:style w:type="paragraph" w:styleId="TOC1">
    <w:name w:val="toc 1"/>
    <w:basedOn w:val="Normal"/>
    <w:next w:val="Normal"/>
    <w:autoRedefine/>
    <w:uiPriority w:val="39"/>
    <w:unhideWhenUsed/>
    <w:rsid w:val="009C10BB"/>
    <w:pPr>
      <w:tabs>
        <w:tab w:val="left" w:pos="440"/>
        <w:tab w:val="right" w:leader="dot" w:pos="8296"/>
      </w:tabs>
      <w:spacing w:after="100"/>
    </w:pPr>
  </w:style>
  <w:style w:type="paragraph" w:styleId="TOC2">
    <w:name w:val="toc 2"/>
    <w:basedOn w:val="Normal"/>
    <w:next w:val="Normal"/>
    <w:autoRedefine/>
    <w:uiPriority w:val="39"/>
    <w:unhideWhenUsed/>
    <w:rsid w:val="00B63C5D"/>
    <w:pPr>
      <w:spacing w:after="100"/>
      <w:ind w:left="220"/>
    </w:pPr>
  </w:style>
  <w:style w:type="paragraph" w:styleId="TOC3">
    <w:name w:val="toc 3"/>
    <w:basedOn w:val="Normal"/>
    <w:next w:val="Normal"/>
    <w:autoRedefine/>
    <w:uiPriority w:val="39"/>
    <w:unhideWhenUsed/>
    <w:rsid w:val="00B63C5D"/>
    <w:pPr>
      <w:spacing w:after="100"/>
      <w:ind w:left="440"/>
    </w:pPr>
  </w:style>
  <w:style w:type="character" w:styleId="Hyperlink">
    <w:name w:val="Hyperlink"/>
    <w:basedOn w:val="DefaultParagraphFont"/>
    <w:uiPriority w:val="99"/>
    <w:unhideWhenUsed/>
    <w:rsid w:val="00B63C5D"/>
    <w:rPr>
      <w:color w:val="0563C1" w:themeColor="hyperlink"/>
      <w:u w:val="single"/>
    </w:rPr>
  </w:style>
  <w:style w:type="paragraph" w:styleId="Header">
    <w:name w:val="header"/>
    <w:aliases w:val="Header Char1,Header Char Char,Header Char Char Char Char"/>
    <w:basedOn w:val="Normal"/>
    <w:link w:val="HeaderChar"/>
    <w:unhideWhenUsed/>
    <w:qFormat/>
    <w:rsid w:val="00B63C5D"/>
    <w:pPr>
      <w:tabs>
        <w:tab w:val="center" w:pos="4153"/>
        <w:tab w:val="right" w:pos="8306"/>
      </w:tabs>
      <w:spacing w:after="0" w:line="240" w:lineRule="auto"/>
    </w:pPr>
  </w:style>
  <w:style w:type="character" w:customStyle="1" w:styleId="HeaderChar">
    <w:name w:val="Header Char"/>
    <w:aliases w:val="Header Char1 Char,Header Char Char Char,Header Char Char Char Char Char"/>
    <w:basedOn w:val="DefaultParagraphFont"/>
    <w:link w:val="Header"/>
    <w:rsid w:val="00B63C5D"/>
  </w:style>
  <w:style w:type="paragraph" w:styleId="Footer">
    <w:name w:val="footer"/>
    <w:basedOn w:val="Normal"/>
    <w:link w:val="FooterChar"/>
    <w:uiPriority w:val="99"/>
    <w:unhideWhenUsed/>
    <w:qFormat/>
    <w:rsid w:val="00B63C5D"/>
    <w:pPr>
      <w:tabs>
        <w:tab w:val="center" w:pos="4153"/>
        <w:tab w:val="right" w:pos="8306"/>
      </w:tabs>
      <w:spacing w:after="0" w:line="240" w:lineRule="auto"/>
    </w:pPr>
  </w:style>
  <w:style w:type="character" w:customStyle="1" w:styleId="FooterChar">
    <w:name w:val="Footer Char"/>
    <w:basedOn w:val="DefaultParagraphFont"/>
    <w:link w:val="Footer"/>
    <w:uiPriority w:val="99"/>
    <w:rsid w:val="00B63C5D"/>
  </w:style>
  <w:style w:type="paragraph" w:styleId="Title">
    <w:name w:val="Title"/>
    <w:basedOn w:val="Normal"/>
    <w:next w:val="Normal"/>
    <w:link w:val="TitleChar"/>
    <w:uiPriority w:val="10"/>
    <w:qFormat/>
    <w:rsid w:val="00B63C5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3C5D"/>
    <w:rPr>
      <w:rFonts w:asciiTheme="majorHAnsi" w:eastAsiaTheme="majorEastAsia" w:hAnsiTheme="majorHAnsi" w:cstheme="majorBidi"/>
      <w:spacing w:val="-10"/>
      <w:kern w:val="28"/>
      <w:sz w:val="56"/>
      <w:szCs w:val="56"/>
    </w:rPr>
  </w:style>
  <w:style w:type="table" w:styleId="TableGrid">
    <w:name w:val="Table Grid"/>
    <w:aliases w:val="ENTSO-E Table"/>
    <w:basedOn w:val="TableNormal"/>
    <w:uiPriority w:val="59"/>
    <w:rsid w:val="003603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603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0326"/>
    <w:rPr>
      <w:rFonts w:ascii="Segoe UI" w:hAnsi="Segoe UI" w:cs="Segoe UI"/>
      <w:sz w:val="18"/>
      <w:szCs w:val="18"/>
    </w:rPr>
  </w:style>
  <w:style w:type="table" w:customStyle="1" w:styleId="41">
    <w:name w:val="Απλός πίνακας 41"/>
    <w:basedOn w:val="TableNormal"/>
    <w:uiPriority w:val="44"/>
    <w:rsid w:val="001969F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aliases w:val="F List Paragraph,Normal bold,N Heading 3,H3,Use Case List Paragraph,Ref,Equipment,EG Bullet 1,Bullet List Paragraph,List Paragraph1,Bullet Normal,List Paragraph11,List Paragraph111,FooterText,numbered,lp1,Listenabsatz1"/>
    <w:basedOn w:val="Normal"/>
    <w:link w:val="ListParagraphChar"/>
    <w:uiPriority w:val="34"/>
    <w:qFormat/>
    <w:rsid w:val="005D195B"/>
    <w:pPr>
      <w:ind w:left="720"/>
      <w:contextualSpacing/>
    </w:pPr>
  </w:style>
  <w:style w:type="character" w:customStyle="1" w:styleId="ListParagraphChar">
    <w:name w:val="List Paragraph Char"/>
    <w:aliases w:val="F List Paragraph Char,Normal bold Char,N Heading 3 Char,H3 Char,Use Case List Paragraph Char,Ref Char,Equipment Char,EG Bullet 1 Char,Bullet List Paragraph Char,List Paragraph1 Char,Bullet Normal Char,List Paragraph11 Char,lp1 Char"/>
    <w:basedOn w:val="DefaultParagraphFont"/>
    <w:link w:val="ListParagraph"/>
    <w:uiPriority w:val="34"/>
    <w:qFormat/>
    <w:locked/>
    <w:rsid w:val="00AE4155"/>
    <w:rPr>
      <w:rFonts w:ascii="Arial" w:hAnsi="Arial"/>
    </w:rPr>
  </w:style>
  <w:style w:type="paragraph" w:styleId="TableofFigures">
    <w:name w:val="table of figures"/>
    <w:basedOn w:val="Normal"/>
    <w:next w:val="Normal"/>
    <w:uiPriority w:val="99"/>
    <w:unhideWhenUsed/>
    <w:rsid w:val="00B34329"/>
    <w:pPr>
      <w:spacing w:after="0"/>
    </w:pPr>
  </w:style>
  <w:style w:type="character" w:styleId="CommentReference">
    <w:name w:val="annotation reference"/>
    <w:aliases w:val="Stinking Styles6,Marque de commentaire1,Verwijzing opmerking,Merknadsreferanse"/>
    <w:basedOn w:val="DefaultParagraphFont"/>
    <w:uiPriority w:val="99"/>
    <w:unhideWhenUsed/>
    <w:rsid w:val="007162F6"/>
    <w:rPr>
      <w:sz w:val="16"/>
      <w:szCs w:val="16"/>
    </w:rPr>
  </w:style>
  <w:style w:type="paragraph" w:styleId="CommentText">
    <w:name w:val="annotation text"/>
    <w:aliases w:val="Stinking Styles5,Tekst opmerking,Merknadstekst,Texto comentario"/>
    <w:basedOn w:val="Normal"/>
    <w:link w:val="CommentTextChar"/>
    <w:uiPriority w:val="99"/>
    <w:unhideWhenUsed/>
    <w:rsid w:val="007162F6"/>
    <w:pPr>
      <w:spacing w:line="240" w:lineRule="auto"/>
    </w:pPr>
    <w:rPr>
      <w:sz w:val="20"/>
      <w:szCs w:val="20"/>
    </w:rPr>
  </w:style>
  <w:style w:type="character" w:customStyle="1" w:styleId="CommentTextChar">
    <w:name w:val="Comment Text Char"/>
    <w:aliases w:val="Stinking Styles5 Char,Tekst opmerking Char,Merknadstekst Char,Texto comentario Char"/>
    <w:basedOn w:val="DefaultParagraphFont"/>
    <w:link w:val="CommentText"/>
    <w:uiPriority w:val="99"/>
    <w:rsid w:val="007162F6"/>
    <w:rPr>
      <w:sz w:val="20"/>
      <w:szCs w:val="20"/>
    </w:rPr>
  </w:style>
  <w:style w:type="paragraph" w:styleId="CommentSubject">
    <w:name w:val="annotation subject"/>
    <w:basedOn w:val="CommentText"/>
    <w:next w:val="CommentText"/>
    <w:link w:val="CommentSubjectChar"/>
    <w:uiPriority w:val="99"/>
    <w:semiHidden/>
    <w:unhideWhenUsed/>
    <w:rsid w:val="007162F6"/>
    <w:rPr>
      <w:b/>
      <w:bCs/>
    </w:rPr>
  </w:style>
  <w:style w:type="character" w:customStyle="1" w:styleId="CommentSubjectChar">
    <w:name w:val="Comment Subject Char"/>
    <w:basedOn w:val="CommentTextChar"/>
    <w:link w:val="CommentSubject"/>
    <w:uiPriority w:val="99"/>
    <w:semiHidden/>
    <w:rsid w:val="007162F6"/>
    <w:rPr>
      <w:b/>
      <w:bCs/>
      <w:sz w:val="20"/>
      <w:szCs w:val="20"/>
    </w:rPr>
  </w:style>
  <w:style w:type="paragraph" w:customStyle="1" w:styleId="textregular">
    <w:name w:val="text regular"/>
    <w:link w:val="textregularZchn"/>
    <w:qFormat/>
    <w:rsid w:val="00866B87"/>
    <w:pPr>
      <w:spacing w:after="120" w:line="240" w:lineRule="auto"/>
      <w:jc w:val="both"/>
    </w:pPr>
    <w:rPr>
      <w:rFonts w:ascii="Times New Roman" w:eastAsia="Times New Roman" w:hAnsi="Times New Roman" w:cs="Times New Roman"/>
      <w:szCs w:val="19"/>
      <w:lang w:val="en-GB" w:eastAsia="de-DE"/>
    </w:rPr>
  </w:style>
  <w:style w:type="character" w:customStyle="1" w:styleId="textregularZchn">
    <w:name w:val="text regular Zchn"/>
    <w:basedOn w:val="DefaultParagraphFont"/>
    <w:link w:val="textregular"/>
    <w:rsid w:val="00866B87"/>
    <w:rPr>
      <w:rFonts w:ascii="Times New Roman" w:eastAsia="Times New Roman" w:hAnsi="Times New Roman" w:cs="Times New Roman"/>
      <w:szCs w:val="19"/>
      <w:lang w:val="en-GB" w:eastAsia="de-DE"/>
    </w:rPr>
  </w:style>
  <w:style w:type="paragraph" w:customStyle="1" w:styleId="headline2">
    <w:name w:val="headline 2"/>
    <w:basedOn w:val="Normal"/>
    <w:next w:val="textregular"/>
    <w:qFormat/>
    <w:rsid w:val="00D95B72"/>
    <w:pPr>
      <w:keepNext/>
      <w:spacing w:before="400" w:after="120" w:line="260" w:lineRule="exact"/>
    </w:pPr>
    <w:rPr>
      <w:rFonts w:ascii="Times New Roman" w:eastAsia="Times New Roman" w:hAnsi="Times New Roman" w:cs="Times New Roman"/>
      <w:b/>
      <w:bCs/>
      <w:color w:val="23236E"/>
      <w:sz w:val="28"/>
      <w:szCs w:val="24"/>
      <w:lang w:val="en-GB" w:eastAsia="de-DE"/>
    </w:rPr>
  </w:style>
  <w:style w:type="paragraph" w:styleId="FootnoteText">
    <w:name w:val="footnote text"/>
    <w:basedOn w:val="Normal"/>
    <w:link w:val="FootnoteTextChar"/>
    <w:uiPriority w:val="99"/>
    <w:unhideWhenUsed/>
    <w:rsid w:val="00DF7CF7"/>
    <w:pPr>
      <w:spacing w:after="0" w:line="240" w:lineRule="auto"/>
    </w:pPr>
    <w:rPr>
      <w:sz w:val="20"/>
      <w:szCs w:val="20"/>
    </w:rPr>
  </w:style>
  <w:style w:type="character" w:customStyle="1" w:styleId="FootnoteTextChar">
    <w:name w:val="Footnote Text Char"/>
    <w:basedOn w:val="DefaultParagraphFont"/>
    <w:link w:val="FootnoteText"/>
    <w:uiPriority w:val="99"/>
    <w:rsid w:val="00DF7CF7"/>
    <w:rPr>
      <w:sz w:val="20"/>
      <w:szCs w:val="20"/>
    </w:rPr>
  </w:style>
  <w:style w:type="character" w:styleId="FootnoteReference">
    <w:name w:val="footnote reference"/>
    <w:basedOn w:val="DefaultParagraphFont"/>
    <w:uiPriority w:val="99"/>
    <w:unhideWhenUsed/>
    <w:rsid w:val="00DF7CF7"/>
    <w:rPr>
      <w:vertAlign w:val="superscript"/>
    </w:rPr>
  </w:style>
  <w:style w:type="paragraph" w:styleId="Revision">
    <w:name w:val="Revision"/>
    <w:hidden/>
    <w:uiPriority w:val="99"/>
    <w:semiHidden/>
    <w:rsid w:val="007F01D4"/>
    <w:pPr>
      <w:spacing w:after="0" w:line="240" w:lineRule="auto"/>
    </w:pPr>
    <w:rPr>
      <w:rFonts w:ascii="Arial" w:hAnsi="Arial"/>
    </w:rPr>
  </w:style>
  <w:style w:type="table" w:customStyle="1" w:styleId="PlainTable41">
    <w:name w:val="Plain Table 41"/>
    <w:basedOn w:val="TableNormal"/>
    <w:uiPriority w:val="44"/>
    <w:rsid w:val="0088124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42">
    <w:name w:val="Απλός πίνακας 42"/>
    <w:basedOn w:val="TableNormal"/>
    <w:uiPriority w:val="44"/>
    <w:rsid w:val="000B0FE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aliases w:val="Body text"/>
    <w:basedOn w:val="Normal"/>
    <w:link w:val="NoSpacingChar"/>
    <w:uiPriority w:val="1"/>
    <w:qFormat/>
    <w:rsid w:val="00AC2BAD"/>
    <w:pPr>
      <w:spacing w:after="240" w:line="240" w:lineRule="auto"/>
      <w:ind w:left="360" w:hanging="360"/>
      <w:jc w:val="both"/>
    </w:pPr>
    <w:rPr>
      <w:rFonts w:ascii="Times New Roman" w:eastAsia="Calibri" w:hAnsi="Times New Roman" w:cs="Times New Roman"/>
      <w:szCs w:val="20"/>
      <w:lang w:val="en-GB" w:eastAsia="de-DE"/>
    </w:rPr>
  </w:style>
  <w:style w:type="character" w:customStyle="1" w:styleId="NoSpacingChar">
    <w:name w:val="No Spacing Char"/>
    <w:aliases w:val="Body text Char"/>
    <w:basedOn w:val="DefaultParagraphFont"/>
    <w:link w:val="NoSpacing"/>
    <w:uiPriority w:val="1"/>
    <w:rsid w:val="00B21531"/>
    <w:rPr>
      <w:rFonts w:ascii="Times New Roman" w:eastAsia="Calibri" w:hAnsi="Times New Roman" w:cs="Times New Roman"/>
      <w:szCs w:val="20"/>
      <w:lang w:val="en-GB" w:eastAsia="de-DE"/>
    </w:rPr>
  </w:style>
  <w:style w:type="paragraph" w:customStyle="1" w:styleId="BulletPoint">
    <w:name w:val="Bullet Point"/>
    <w:basedOn w:val="ListBullet"/>
    <w:link w:val="BulletPointChar"/>
    <w:autoRedefine/>
    <w:qFormat/>
    <w:rsid w:val="00B21531"/>
    <w:pPr>
      <w:numPr>
        <w:numId w:val="0"/>
      </w:numPr>
      <w:spacing w:after="200"/>
      <w:ind w:left="1080" w:hanging="360"/>
    </w:pPr>
    <w:rPr>
      <w:szCs w:val="22"/>
    </w:rPr>
  </w:style>
  <w:style w:type="paragraph" w:styleId="ListBullet">
    <w:name w:val="List Bullet"/>
    <w:basedOn w:val="Normal"/>
    <w:uiPriority w:val="99"/>
    <w:unhideWhenUsed/>
    <w:rsid w:val="00B21531"/>
    <w:pPr>
      <w:numPr>
        <w:numId w:val="2"/>
      </w:numPr>
      <w:spacing w:after="0" w:line="312" w:lineRule="auto"/>
      <w:contextualSpacing/>
    </w:pPr>
    <w:rPr>
      <w:rFonts w:eastAsiaTheme="minorEastAsia"/>
      <w:sz w:val="20"/>
      <w:szCs w:val="20"/>
      <w:lang w:val="en-IE"/>
    </w:rPr>
  </w:style>
  <w:style w:type="character" w:customStyle="1" w:styleId="BulletPointChar">
    <w:name w:val="Bullet Point Char"/>
    <w:basedOn w:val="DefaultParagraphFont"/>
    <w:link w:val="BulletPoint"/>
    <w:rsid w:val="00B21531"/>
    <w:rPr>
      <w:rFonts w:ascii="Arial" w:eastAsiaTheme="minorEastAsia" w:hAnsi="Arial"/>
      <w:sz w:val="20"/>
      <w:lang w:val="en-IE"/>
    </w:rPr>
  </w:style>
  <w:style w:type="paragraph" w:customStyle="1" w:styleId="Numbering">
    <w:name w:val="Numbering"/>
    <w:basedOn w:val="Normal"/>
    <w:link w:val="NumberingChar"/>
    <w:autoRedefine/>
    <w:rsid w:val="00B21531"/>
    <w:pPr>
      <w:widowControl w:val="0"/>
      <w:tabs>
        <w:tab w:val="left" w:pos="630"/>
      </w:tabs>
      <w:autoSpaceDE w:val="0"/>
      <w:autoSpaceDN w:val="0"/>
      <w:adjustRightInd w:val="0"/>
      <w:spacing w:before="240" w:after="240" w:line="312" w:lineRule="auto"/>
      <w:ind w:left="990" w:hanging="360"/>
    </w:pPr>
    <w:rPr>
      <w:rFonts w:eastAsia="Arial Unicode MS" w:cs="Arial"/>
      <w:color w:val="000000"/>
      <w:w w:val="104"/>
      <w:sz w:val="20"/>
      <w:szCs w:val="20"/>
      <w:lang w:val="en-IE"/>
    </w:rPr>
  </w:style>
  <w:style w:type="character" w:customStyle="1" w:styleId="NumberingChar">
    <w:name w:val="Numbering Char"/>
    <w:link w:val="Numbering"/>
    <w:rsid w:val="00B21531"/>
    <w:rPr>
      <w:rFonts w:ascii="Arial" w:eastAsia="Arial Unicode MS" w:hAnsi="Arial" w:cs="Arial"/>
      <w:color w:val="000000"/>
      <w:w w:val="104"/>
      <w:sz w:val="20"/>
      <w:szCs w:val="20"/>
      <w:lang w:val="en-IE"/>
    </w:rPr>
  </w:style>
  <w:style w:type="paragraph" w:styleId="Subtitle">
    <w:name w:val="Subtitle"/>
    <w:basedOn w:val="Normal"/>
    <w:next w:val="Normal"/>
    <w:link w:val="SubtitleChar"/>
    <w:uiPriority w:val="11"/>
    <w:qFormat/>
    <w:rsid w:val="00B21531"/>
    <w:pPr>
      <w:numPr>
        <w:ilvl w:val="1"/>
      </w:numPr>
      <w:spacing w:after="0" w:line="312" w:lineRule="auto"/>
    </w:pPr>
    <w:rPr>
      <w:rFonts w:asciiTheme="majorHAnsi" w:eastAsiaTheme="majorEastAsia" w:hAnsiTheme="majorHAnsi" w:cstheme="majorBidi"/>
      <w:i/>
      <w:iCs/>
      <w:color w:val="3366FF"/>
      <w:spacing w:val="15"/>
      <w:sz w:val="24"/>
      <w:szCs w:val="20"/>
      <w:lang w:val="en-IE"/>
    </w:rPr>
  </w:style>
  <w:style w:type="character" w:customStyle="1" w:styleId="SubtitleChar">
    <w:name w:val="Subtitle Char"/>
    <w:basedOn w:val="DefaultParagraphFont"/>
    <w:link w:val="Subtitle"/>
    <w:uiPriority w:val="11"/>
    <w:rsid w:val="00B21531"/>
    <w:rPr>
      <w:rFonts w:asciiTheme="majorHAnsi" w:eastAsiaTheme="majorEastAsia" w:hAnsiTheme="majorHAnsi" w:cstheme="majorBidi"/>
      <w:i/>
      <w:iCs/>
      <w:color w:val="3366FF"/>
      <w:spacing w:val="15"/>
      <w:sz w:val="24"/>
      <w:szCs w:val="20"/>
      <w:lang w:val="en-IE"/>
    </w:rPr>
  </w:style>
  <w:style w:type="paragraph" w:styleId="Quote">
    <w:name w:val="Quote"/>
    <w:basedOn w:val="Normal"/>
    <w:next w:val="Normal"/>
    <w:link w:val="QuoteChar"/>
    <w:uiPriority w:val="29"/>
    <w:qFormat/>
    <w:rsid w:val="00B21531"/>
    <w:pPr>
      <w:spacing w:after="200" w:line="312" w:lineRule="auto"/>
    </w:pPr>
    <w:rPr>
      <w:rFonts w:eastAsiaTheme="minorEastAsia"/>
      <w:i/>
      <w:iCs/>
      <w:color w:val="000000" w:themeColor="text1"/>
      <w:sz w:val="20"/>
      <w:lang w:val="en-IE" w:eastAsia="ja-JP"/>
    </w:rPr>
  </w:style>
  <w:style w:type="character" w:customStyle="1" w:styleId="QuoteChar">
    <w:name w:val="Quote Char"/>
    <w:basedOn w:val="DefaultParagraphFont"/>
    <w:link w:val="Quote"/>
    <w:uiPriority w:val="29"/>
    <w:rsid w:val="00B21531"/>
    <w:rPr>
      <w:rFonts w:ascii="Arial" w:eastAsiaTheme="minorEastAsia" w:hAnsi="Arial"/>
      <w:i/>
      <w:iCs/>
      <w:color w:val="000000" w:themeColor="text1"/>
      <w:sz w:val="20"/>
      <w:lang w:val="en-IE" w:eastAsia="ja-JP"/>
    </w:rPr>
  </w:style>
  <w:style w:type="character" w:styleId="Strong">
    <w:name w:val="Strong"/>
    <w:basedOn w:val="DefaultParagraphFont"/>
    <w:uiPriority w:val="22"/>
    <w:qFormat/>
    <w:rsid w:val="00B21531"/>
    <w:rPr>
      <w:b/>
      <w:bCs/>
    </w:rPr>
  </w:style>
  <w:style w:type="character" w:styleId="Emphasis">
    <w:name w:val="Emphasis"/>
    <w:basedOn w:val="DefaultParagraphFont"/>
    <w:uiPriority w:val="20"/>
    <w:qFormat/>
    <w:rsid w:val="00B21531"/>
    <w:rPr>
      <w:i/>
      <w:iCs/>
    </w:rPr>
  </w:style>
  <w:style w:type="character" w:styleId="SubtleEmphasis">
    <w:name w:val="Subtle Emphasis"/>
    <w:basedOn w:val="DefaultParagraphFont"/>
    <w:uiPriority w:val="19"/>
    <w:qFormat/>
    <w:rsid w:val="00B21531"/>
    <w:rPr>
      <w:i/>
      <w:iCs/>
      <w:color w:val="808080" w:themeColor="text1" w:themeTint="7F"/>
    </w:rPr>
  </w:style>
  <w:style w:type="character" w:styleId="SubtleReference">
    <w:name w:val="Subtle Reference"/>
    <w:basedOn w:val="DefaultParagraphFont"/>
    <w:uiPriority w:val="31"/>
    <w:qFormat/>
    <w:rsid w:val="00B21531"/>
    <w:rPr>
      <w:smallCaps/>
      <w:color w:val="ED7D31" w:themeColor="accent2"/>
      <w:u w:val="single"/>
    </w:rPr>
  </w:style>
  <w:style w:type="character" w:styleId="IntenseReference">
    <w:name w:val="Intense Reference"/>
    <w:basedOn w:val="DefaultParagraphFont"/>
    <w:uiPriority w:val="32"/>
    <w:qFormat/>
    <w:rsid w:val="00B21531"/>
    <w:rPr>
      <w:b/>
      <w:bCs/>
      <w:smallCaps/>
      <w:color w:val="ED7D31" w:themeColor="accent2"/>
      <w:spacing w:val="5"/>
      <w:u w:val="single"/>
    </w:rPr>
  </w:style>
  <w:style w:type="character" w:styleId="BookTitle">
    <w:name w:val="Book Title"/>
    <w:basedOn w:val="DefaultParagraphFont"/>
    <w:uiPriority w:val="33"/>
    <w:qFormat/>
    <w:rsid w:val="00B21531"/>
    <w:rPr>
      <w:b/>
      <w:bCs/>
      <w:smallCaps/>
      <w:spacing w:val="5"/>
    </w:rPr>
  </w:style>
  <w:style w:type="character" w:customStyle="1" w:styleId="DocumentMapChar">
    <w:name w:val="Document Map Char"/>
    <w:basedOn w:val="DefaultParagraphFont"/>
    <w:link w:val="DocumentMap"/>
    <w:uiPriority w:val="99"/>
    <w:semiHidden/>
    <w:rsid w:val="00B21531"/>
    <w:rPr>
      <w:rFonts w:ascii="Times New Roman" w:eastAsiaTheme="minorEastAsia" w:hAnsi="Times New Roman" w:cs="Times New Roman"/>
      <w:sz w:val="24"/>
      <w:szCs w:val="24"/>
      <w:lang w:val="en-IE"/>
    </w:rPr>
  </w:style>
  <w:style w:type="paragraph" w:styleId="DocumentMap">
    <w:name w:val="Document Map"/>
    <w:basedOn w:val="Normal"/>
    <w:link w:val="DocumentMapChar"/>
    <w:uiPriority w:val="99"/>
    <w:semiHidden/>
    <w:unhideWhenUsed/>
    <w:rsid w:val="00B21531"/>
    <w:pPr>
      <w:spacing w:after="0" w:line="240" w:lineRule="auto"/>
    </w:pPr>
    <w:rPr>
      <w:rFonts w:ascii="Times New Roman" w:eastAsiaTheme="minorEastAsia" w:hAnsi="Times New Roman" w:cs="Times New Roman"/>
      <w:sz w:val="24"/>
      <w:szCs w:val="24"/>
      <w:lang w:val="en-IE"/>
    </w:rPr>
  </w:style>
  <w:style w:type="paragraph" w:styleId="TOC4">
    <w:name w:val="toc 4"/>
    <w:basedOn w:val="Normal"/>
    <w:next w:val="Normal"/>
    <w:autoRedefine/>
    <w:uiPriority w:val="39"/>
    <w:unhideWhenUsed/>
    <w:rsid w:val="00B21531"/>
    <w:pPr>
      <w:spacing w:after="0" w:line="312" w:lineRule="auto"/>
      <w:ind w:left="600"/>
    </w:pPr>
    <w:rPr>
      <w:rFonts w:asciiTheme="minorHAnsi" w:eastAsiaTheme="minorEastAsia" w:hAnsiTheme="minorHAnsi" w:cstheme="minorHAnsi"/>
      <w:sz w:val="18"/>
      <w:szCs w:val="18"/>
      <w:lang w:val="en-IE"/>
    </w:rPr>
  </w:style>
  <w:style w:type="paragraph" w:styleId="TOC5">
    <w:name w:val="toc 5"/>
    <w:basedOn w:val="Normal"/>
    <w:next w:val="Normal"/>
    <w:autoRedefine/>
    <w:uiPriority w:val="39"/>
    <w:unhideWhenUsed/>
    <w:rsid w:val="00B21531"/>
    <w:pPr>
      <w:spacing w:after="0" w:line="312" w:lineRule="auto"/>
      <w:ind w:left="800"/>
    </w:pPr>
    <w:rPr>
      <w:rFonts w:asciiTheme="minorHAnsi" w:eastAsiaTheme="minorEastAsia" w:hAnsiTheme="minorHAnsi" w:cstheme="minorHAnsi"/>
      <w:sz w:val="18"/>
      <w:szCs w:val="18"/>
      <w:lang w:val="en-IE"/>
    </w:rPr>
  </w:style>
  <w:style w:type="paragraph" w:styleId="TOC6">
    <w:name w:val="toc 6"/>
    <w:basedOn w:val="Normal"/>
    <w:next w:val="Normal"/>
    <w:autoRedefine/>
    <w:uiPriority w:val="39"/>
    <w:unhideWhenUsed/>
    <w:rsid w:val="00B21531"/>
    <w:pPr>
      <w:spacing w:after="0" w:line="312" w:lineRule="auto"/>
      <w:ind w:left="1000"/>
    </w:pPr>
    <w:rPr>
      <w:rFonts w:asciiTheme="minorHAnsi" w:eastAsiaTheme="minorEastAsia" w:hAnsiTheme="minorHAnsi" w:cstheme="minorHAnsi"/>
      <w:sz w:val="18"/>
      <w:szCs w:val="18"/>
      <w:lang w:val="en-IE"/>
    </w:rPr>
  </w:style>
  <w:style w:type="paragraph" w:styleId="TOC7">
    <w:name w:val="toc 7"/>
    <w:basedOn w:val="Normal"/>
    <w:next w:val="Normal"/>
    <w:autoRedefine/>
    <w:uiPriority w:val="39"/>
    <w:unhideWhenUsed/>
    <w:rsid w:val="00B21531"/>
    <w:pPr>
      <w:spacing w:after="0" w:line="312" w:lineRule="auto"/>
      <w:ind w:left="1200"/>
    </w:pPr>
    <w:rPr>
      <w:rFonts w:asciiTheme="minorHAnsi" w:eastAsiaTheme="minorEastAsia" w:hAnsiTheme="minorHAnsi" w:cstheme="minorHAnsi"/>
      <w:sz w:val="18"/>
      <w:szCs w:val="18"/>
      <w:lang w:val="en-IE"/>
    </w:rPr>
  </w:style>
  <w:style w:type="paragraph" w:styleId="TOC8">
    <w:name w:val="toc 8"/>
    <w:basedOn w:val="Normal"/>
    <w:next w:val="Normal"/>
    <w:autoRedefine/>
    <w:uiPriority w:val="39"/>
    <w:unhideWhenUsed/>
    <w:rsid w:val="00B21531"/>
    <w:pPr>
      <w:spacing w:after="0" w:line="312" w:lineRule="auto"/>
      <w:ind w:left="1400"/>
    </w:pPr>
    <w:rPr>
      <w:rFonts w:asciiTheme="minorHAnsi" w:eastAsiaTheme="minorEastAsia" w:hAnsiTheme="minorHAnsi" w:cstheme="minorHAnsi"/>
      <w:sz w:val="18"/>
      <w:szCs w:val="18"/>
      <w:lang w:val="en-IE"/>
    </w:rPr>
  </w:style>
  <w:style w:type="paragraph" w:styleId="TOC9">
    <w:name w:val="toc 9"/>
    <w:basedOn w:val="Normal"/>
    <w:next w:val="Normal"/>
    <w:autoRedefine/>
    <w:uiPriority w:val="39"/>
    <w:unhideWhenUsed/>
    <w:rsid w:val="00B21531"/>
    <w:pPr>
      <w:spacing w:after="0" w:line="312" w:lineRule="auto"/>
      <w:ind w:left="1600"/>
    </w:pPr>
    <w:rPr>
      <w:rFonts w:asciiTheme="minorHAnsi" w:eastAsiaTheme="minorEastAsia" w:hAnsiTheme="minorHAnsi" w:cstheme="minorHAnsi"/>
      <w:sz w:val="18"/>
      <w:szCs w:val="18"/>
      <w:lang w:val="en-IE"/>
    </w:rPr>
  </w:style>
  <w:style w:type="paragraph" w:styleId="NormalWeb">
    <w:name w:val="Normal (Web)"/>
    <w:basedOn w:val="Normal"/>
    <w:uiPriority w:val="99"/>
    <w:unhideWhenUsed/>
    <w:rsid w:val="00B21531"/>
    <w:pPr>
      <w:spacing w:before="100" w:beforeAutospacing="1" w:after="100" w:afterAutospacing="1" w:line="240" w:lineRule="auto"/>
    </w:pPr>
    <w:rPr>
      <w:rFonts w:ascii="Times New Roman" w:hAnsi="Times New Roman" w:cs="Times New Roman"/>
      <w:sz w:val="24"/>
      <w:szCs w:val="24"/>
      <w:lang w:val="en-GB" w:eastAsia="en-GB"/>
    </w:rPr>
  </w:style>
  <w:style w:type="character" w:customStyle="1" w:styleId="apple-style-span">
    <w:name w:val="apple-style-span"/>
    <w:basedOn w:val="DefaultParagraphFont"/>
    <w:uiPriority w:val="99"/>
    <w:rsid w:val="00B21531"/>
    <w:rPr>
      <w:rFonts w:cs="Times New Roman"/>
    </w:rPr>
  </w:style>
  <w:style w:type="paragraph" w:styleId="BlockText">
    <w:name w:val="Block Text"/>
    <w:basedOn w:val="Normal"/>
    <w:uiPriority w:val="99"/>
    <w:rsid w:val="00B21531"/>
    <w:pPr>
      <w:spacing w:after="0" w:line="312" w:lineRule="auto"/>
      <w:ind w:left="266" w:right="425"/>
      <w:jc w:val="both"/>
    </w:pPr>
    <w:rPr>
      <w:rFonts w:eastAsiaTheme="minorEastAsia"/>
      <w:i/>
      <w:iCs/>
      <w:color w:val="000000"/>
      <w:sz w:val="20"/>
      <w:szCs w:val="20"/>
      <w:lang w:val="en-GB"/>
    </w:rPr>
  </w:style>
  <w:style w:type="paragraph" w:styleId="BodyText">
    <w:name w:val="Body Text"/>
    <w:basedOn w:val="Normal"/>
    <w:link w:val="BodyTextChar"/>
    <w:rsid w:val="00B21531"/>
    <w:pPr>
      <w:spacing w:after="0" w:line="312" w:lineRule="auto"/>
      <w:jc w:val="both"/>
    </w:pPr>
    <w:rPr>
      <w:rFonts w:eastAsiaTheme="minorEastAsia"/>
      <w:sz w:val="20"/>
      <w:szCs w:val="20"/>
      <w:lang w:val="en-IE"/>
    </w:rPr>
  </w:style>
  <w:style w:type="character" w:customStyle="1" w:styleId="BodyTextChar">
    <w:name w:val="Body Text Char"/>
    <w:basedOn w:val="DefaultParagraphFont"/>
    <w:link w:val="BodyText"/>
    <w:rsid w:val="00B21531"/>
    <w:rPr>
      <w:rFonts w:ascii="Arial" w:eastAsiaTheme="minorEastAsia" w:hAnsi="Arial"/>
      <w:sz w:val="20"/>
      <w:szCs w:val="20"/>
      <w:lang w:val="en-IE"/>
    </w:rPr>
  </w:style>
  <w:style w:type="paragraph" w:styleId="BodyText2">
    <w:name w:val="Body Text 2"/>
    <w:basedOn w:val="Normal"/>
    <w:link w:val="BodyText2Char"/>
    <w:uiPriority w:val="99"/>
    <w:rsid w:val="00B21531"/>
    <w:pPr>
      <w:spacing w:after="0" w:line="312" w:lineRule="auto"/>
      <w:jc w:val="both"/>
    </w:pPr>
    <w:rPr>
      <w:rFonts w:eastAsiaTheme="minorEastAsia"/>
      <w:sz w:val="20"/>
      <w:szCs w:val="20"/>
      <w:lang w:val="en-IE"/>
    </w:rPr>
  </w:style>
  <w:style w:type="character" w:customStyle="1" w:styleId="BodyText2Char">
    <w:name w:val="Body Text 2 Char"/>
    <w:basedOn w:val="DefaultParagraphFont"/>
    <w:link w:val="BodyText2"/>
    <w:uiPriority w:val="99"/>
    <w:rsid w:val="00B21531"/>
    <w:rPr>
      <w:rFonts w:ascii="Arial" w:eastAsiaTheme="minorEastAsia" w:hAnsi="Arial"/>
      <w:sz w:val="20"/>
      <w:szCs w:val="20"/>
      <w:lang w:val="en-IE"/>
    </w:rPr>
  </w:style>
  <w:style w:type="paragraph" w:styleId="BodyText3">
    <w:name w:val="Body Text 3"/>
    <w:basedOn w:val="Normal"/>
    <w:link w:val="BodyText3Char"/>
    <w:uiPriority w:val="99"/>
    <w:rsid w:val="00B21531"/>
    <w:pPr>
      <w:spacing w:after="0" w:line="312" w:lineRule="auto"/>
      <w:jc w:val="center"/>
    </w:pPr>
    <w:rPr>
      <w:rFonts w:eastAsiaTheme="minorEastAsia"/>
      <w:sz w:val="16"/>
      <w:szCs w:val="16"/>
      <w:lang w:val="en-IE"/>
    </w:rPr>
  </w:style>
  <w:style w:type="character" w:customStyle="1" w:styleId="BodyText3Char">
    <w:name w:val="Body Text 3 Char"/>
    <w:basedOn w:val="DefaultParagraphFont"/>
    <w:link w:val="BodyText3"/>
    <w:uiPriority w:val="99"/>
    <w:rsid w:val="00B21531"/>
    <w:rPr>
      <w:rFonts w:ascii="Arial" w:eastAsiaTheme="minorEastAsia" w:hAnsi="Arial"/>
      <w:sz w:val="16"/>
      <w:szCs w:val="16"/>
      <w:lang w:val="en-IE"/>
    </w:rPr>
  </w:style>
  <w:style w:type="paragraph" w:styleId="BodyTextIndent">
    <w:name w:val="Body Text Indent"/>
    <w:basedOn w:val="Normal"/>
    <w:link w:val="BodyTextIndentChar"/>
    <w:uiPriority w:val="99"/>
    <w:rsid w:val="00B21531"/>
    <w:pPr>
      <w:spacing w:before="120" w:after="0" w:line="312" w:lineRule="auto"/>
      <w:ind w:left="1440"/>
      <w:outlineLvl w:val="0"/>
    </w:pPr>
    <w:rPr>
      <w:rFonts w:eastAsiaTheme="minorEastAsia"/>
      <w:sz w:val="20"/>
      <w:szCs w:val="20"/>
      <w:lang w:val="en-IE"/>
    </w:rPr>
  </w:style>
  <w:style w:type="character" w:customStyle="1" w:styleId="BodyTextIndentChar">
    <w:name w:val="Body Text Indent Char"/>
    <w:basedOn w:val="DefaultParagraphFont"/>
    <w:link w:val="BodyTextIndent"/>
    <w:uiPriority w:val="99"/>
    <w:rsid w:val="00B21531"/>
    <w:rPr>
      <w:rFonts w:ascii="Arial" w:eastAsiaTheme="minorEastAsia" w:hAnsi="Arial"/>
      <w:sz w:val="20"/>
      <w:szCs w:val="20"/>
      <w:lang w:val="en-IE"/>
    </w:rPr>
  </w:style>
  <w:style w:type="paragraph" w:styleId="BodyTextIndent2">
    <w:name w:val="Body Text Indent 2"/>
    <w:basedOn w:val="Normal"/>
    <w:link w:val="BodyTextIndent2Char"/>
    <w:uiPriority w:val="99"/>
    <w:rsid w:val="00B21531"/>
    <w:pPr>
      <w:spacing w:before="120" w:after="0" w:line="312" w:lineRule="auto"/>
      <w:ind w:left="1440"/>
      <w:outlineLvl w:val="0"/>
    </w:pPr>
    <w:rPr>
      <w:rFonts w:eastAsiaTheme="minorEastAsia"/>
      <w:sz w:val="20"/>
      <w:szCs w:val="20"/>
      <w:lang w:val="en-IE"/>
    </w:rPr>
  </w:style>
  <w:style w:type="character" w:customStyle="1" w:styleId="BodyTextIndent2Char">
    <w:name w:val="Body Text Indent 2 Char"/>
    <w:basedOn w:val="DefaultParagraphFont"/>
    <w:link w:val="BodyTextIndent2"/>
    <w:uiPriority w:val="99"/>
    <w:rsid w:val="00B21531"/>
    <w:rPr>
      <w:rFonts w:ascii="Arial" w:eastAsiaTheme="minorEastAsia" w:hAnsi="Arial"/>
      <w:sz w:val="20"/>
      <w:szCs w:val="20"/>
      <w:lang w:val="en-IE"/>
    </w:rPr>
  </w:style>
  <w:style w:type="paragraph" w:styleId="BodyTextIndent3">
    <w:name w:val="Body Text Indent 3"/>
    <w:basedOn w:val="Normal"/>
    <w:link w:val="BodyTextIndent3Char"/>
    <w:uiPriority w:val="99"/>
    <w:rsid w:val="00B21531"/>
    <w:pPr>
      <w:spacing w:before="120" w:after="0" w:line="312" w:lineRule="auto"/>
      <w:ind w:left="1440"/>
      <w:outlineLvl w:val="0"/>
    </w:pPr>
    <w:rPr>
      <w:rFonts w:eastAsiaTheme="minorEastAsia"/>
      <w:sz w:val="16"/>
      <w:szCs w:val="16"/>
      <w:lang w:val="en-IE"/>
    </w:rPr>
  </w:style>
  <w:style w:type="character" w:customStyle="1" w:styleId="BodyTextIndent3Char">
    <w:name w:val="Body Text Indent 3 Char"/>
    <w:basedOn w:val="DefaultParagraphFont"/>
    <w:link w:val="BodyTextIndent3"/>
    <w:uiPriority w:val="99"/>
    <w:rsid w:val="00B21531"/>
    <w:rPr>
      <w:rFonts w:ascii="Arial" w:eastAsiaTheme="minorEastAsia" w:hAnsi="Arial"/>
      <w:sz w:val="16"/>
      <w:szCs w:val="16"/>
      <w:lang w:val="en-IE"/>
    </w:rPr>
  </w:style>
  <w:style w:type="paragraph" w:styleId="Date">
    <w:name w:val="Date"/>
    <w:basedOn w:val="Normal"/>
    <w:next w:val="Normal"/>
    <w:link w:val="DateChar"/>
    <w:uiPriority w:val="99"/>
    <w:unhideWhenUsed/>
    <w:rsid w:val="00B21531"/>
    <w:pPr>
      <w:spacing w:after="0" w:line="312" w:lineRule="auto"/>
    </w:pPr>
    <w:rPr>
      <w:rFonts w:eastAsiaTheme="minorEastAsia"/>
      <w:sz w:val="20"/>
      <w:szCs w:val="20"/>
      <w:lang w:val="en-IE"/>
    </w:rPr>
  </w:style>
  <w:style w:type="character" w:customStyle="1" w:styleId="DateChar">
    <w:name w:val="Date Char"/>
    <w:basedOn w:val="DefaultParagraphFont"/>
    <w:link w:val="Date"/>
    <w:uiPriority w:val="99"/>
    <w:rsid w:val="00B21531"/>
    <w:rPr>
      <w:rFonts w:ascii="Arial" w:eastAsiaTheme="minorEastAsia" w:hAnsi="Arial"/>
      <w:sz w:val="20"/>
      <w:szCs w:val="20"/>
      <w:lang w:val="en-IE"/>
    </w:rPr>
  </w:style>
  <w:style w:type="paragraph" w:customStyle="1" w:styleId="HelleListe-Akzent51">
    <w:name w:val="Helle Liste - Akzent 51"/>
    <w:basedOn w:val="Normal"/>
    <w:link w:val="HelleListe-Akzent51Char"/>
    <w:uiPriority w:val="34"/>
    <w:qFormat/>
    <w:rsid w:val="00B21531"/>
    <w:pPr>
      <w:numPr>
        <w:numId w:val="3"/>
      </w:numPr>
      <w:spacing w:after="120" w:line="312" w:lineRule="auto"/>
      <w:contextualSpacing/>
    </w:pPr>
    <w:rPr>
      <w:rFonts w:cs="Arial"/>
      <w:color w:val="000000"/>
      <w:lang w:val="en-GB"/>
    </w:rPr>
  </w:style>
  <w:style w:type="character" w:customStyle="1" w:styleId="HelleListe-Akzent51Char">
    <w:name w:val="Helle Liste - Akzent 51 Char"/>
    <w:link w:val="HelleListe-Akzent51"/>
    <w:uiPriority w:val="34"/>
    <w:locked/>
    <w:rsid w:val="00B21531"/>
    <w:rPr>
      <w:rFonts w:ascii="Arial" w:hAnsi="Arial" w:cs="Arial"/>
      <w:color w:val="000000"/>
      <w:lang w:val="en-GB"/>
    </w:rPr>
  </w:style>
  <w:style w:type="paragraph" w:customStyle="1" w:styleId="msolistparagraph0">
    <w:name w:val="msolistparagraph"/>
    <w:basedOn w:val="Normal"/>
    <w:uiPriority w:val="99"/>
    <w:rsid w:val="00B21531"/>
    <w:pPr>
      <w:spacing w:after="0" w:line="312" w:lineRule="auto"/>
      <w:ind w:left="720"/>
    </w:pPr>
    <w:rPr>
      <w:rFonts w:ascii="Trebuchet MS" w:eastAsiaTheme="minorEastAsia" w:hAnsi="Trebuchet MS"/>
      <w:sz w:val="20"/>
      <w:szCs w:val="20"/>
      <w:lang w:val="en-IE"/>
    </w:rPr>
  </w:style>
  <w:style w:type="paragraph" w:customStyle="1" w:styleId="Text">
    <w:name w:val="Text"/>
    <w:basedOn w:val="Normal"/>
    <w:uiPriority w:val="99"/>
    <w:rsid w:val="00B21531"/>
    <w:pPr>
      <w:spacing w:after="120" w:line="312" w:lineRule="auto"/>
      <w:ind w:left="1276"/>
    </w:pPr>
    <w:rPr>
      <w:rFonts w:ascii="Verdana" w:eastAsiaTheme="minorEastAsia" w:hAnsi="Verdana"/>
      <w:sz w:val="18"/>
      <w:szCs w:val="20"/>
      <w:lang w:val="en-IE" w:eastAsia="nl-NL"/>
    </w:rPr>
  </w:style>
  <w:style w:type="paragraph" w:customStyle="1" w:styleId="Textedebulles2">
    <w:name w:val="Texte de bulles2"/>
    <w:basedOn w:val="Normal"/>
    <w:uiPriority w:val="99"/>
    <w:semiHidden/>
    <w:rsid w:val="00B21531"/>
    <w:pPr>
      <w:spacing w:after="0" w:line="312" w:lineRule="auto"/>
    </w:pPr>
    <w:rPr>
      <w:rFonts w:ascii="Tahoma" w:eastAsiaTheme="minorEastAsia" w:hAnsi="Tahoma" w:cs="Tahoma"/>
      <w:sz w:val="16"/>
      <w:szCs w:val="16"/>
      <w:lang w:val="en-IE"/>
    </w:rPr>
  </w:style>
  <w:style w:type="paragraph" w:customStyle="1" w:styleId="Flistident">
    <w:name w:val="F list ident"/>
    <w:basedOn w:val="ListParagraph"/>
    <w:link w:val="FlistidentChar"/>
    <w:qFormat/>
    <w:rsid w:val="00B21531"/>
    <w:pPr>
      <w:numPr>
        <w:numId w:val="4"/>
      </w:numPr>
      <w:autoSpaceDE w:val="0"/>
      <w:autoSpaceDN w:val="0"/>
      <w:adjustRightInd w:val="0"/>
      <w:spacing w:before="120" w:after="120" w:line="276" w:lineRule="auto"/>
      <w:contextualSpacing w:val="0"/>
      <w:jc w:val="both"/>
    </w:pPr>
    <w:rPr>
      <w:rFonts w:ascii="Times New Roman" w:eastAsia="Times New Roman" w:hAnsi="Times New Roman" w:cs="Times New Roman"/>
      <w:color w:val="000000"/>
      <w:lang w:val="en-GB" w:eastAsia="fr-FR"/>
    </w:rPr>
  </w:style>
  <w:style w:type="character" w:customStyle="1" w:styleId="FlistidentChar">
    <w:name w:val="F list ident Char"/>
    <w:basedOn w:val="DefaultParagraphFont"/>
    <w:link w:val="Flistident"/>
    <w:rsid w:val="00B21531"/>
    <w:rPr>
      <w:rFonts w:ascii="Times New Roman" w:eastAsia="Times New Roman" w:hAnsi="Times New Roman" w:cs="Times New Roman"/>
      <w:color w:val="000000"/>
      <w:lang w:val="en-GB" w:eastAsia="fr-FR"/>
    </w:rPr>
  </w:style>
  <w:style w:type="paragraph" w:customStyle="1" w:styleId="TSCStandardExtendedusefornormaltext">
    <w:name w:val="TSC_StandardExtended (use for normal text!)"/>
    <w:basedOn w:val="Normal"/>
    <w:link w:val="TSCStandardExtendedusefornormaltextZchn"/>
    <w:qFormat/>
    <w:rsid w:val="00B21531"/>
    <w:pPr>
      <w:spacing w:before="120" w:after="120" w:line="240" w:lineRule="auto"/>
      <w:jc w:val="both"/>
    </w:pPr>
    <w:rPr>
      <w:rFonts w:ascii="Verdana" w:eastAsia="Times New Roman" w:hAnsi="Verdana" w:cs="Arial"/>
      <w:sz w:val="20"/>
      <w:lang w:val="en-GB" w:eastAsia="de-DE"/>
    </w:rPr>
  </w:style>
  <w:style w:type="character" w:customStyle="1" w:styleId="TSCStandardExtendedusefornormaltextZchn">
    <w:name w:val="TSC_StandardExtended (use for normal text!) Zchn"/>
    <w:basedOn w:val="DefaultParagraphFont"/>
    <w:link w:val="TSCStandardExtendedusefornormaltext"/>
    <w:rsid w:val="00B21531"/>
    <w:rPr>
      <w:rFonts w:ascii="Verdana" w:eastAsia="Times New Roman" w:hAnsi="Verdana" w:cs="Arial"/>
      <w:sz w:val="20"/>
      <w:lang w:val="en-GB" w:eastAsia="de-DE"/>
    </w:rPr>
  </w:style>
  <w:style w:type="paragraph" w:customStyle="1" w:styleId="berschriftung6">
    <w:name w:val="Überschriftung 6"/>
    <w:basedOn w:val="Heading5"/>
    <w:link w:val="berschriftung6Zchn"/>
    <w:qFormat/>
    <w:rsid w:val="00B21531"/>
    <w:pPr>
      <w:ind w:left="1080" w:hanging="1080"/>
    </w:pPr>
  </w:style>
  <w:style w:type="character" w:customStyle="1" w:styleId="berschriftung6Zchn">
    <w:name w:val="Überschriftung 6 Zchn"/>
    <w:basedOn w:val="Heading5Char"/>
    <w:link w:val="berschriftung6"/>
    <w:rsid w:val="00B21531"/>
    <w:rPr>
      <w:rFonts w:ascii="Arial" w:hAnsi="Arial" w:cs="Arial"/>
      <w:b/>
      <w:bCs/>
      <w:iCs/>
      <w:color w:val="7F7F7F" w:themeColor="text1" w:themeTint="80"/>
      <w:sz w:val="20"/>
      <w:szCs w:val="26"/>
      <w:lang w:val="en-GB" w:eastAsia="nl-NL"/>
    </w:rPr>
  </w:style>
  <w:style w:type="paragraph" w:customStyle="1" w:styleId="Titolosommario1">
    <w:name w:val="Titolo sommario1"/>
    <w:basedOn w:val="Heading1"/>
    <w:next w:val="Normal"/>
    <w:uiPriority w:val="39"/>
    <w:unhideWhenUsed/>
    <w:qFormat/>
    <w:rsid w:val="00B21531"/>
    <w:pPr>
      <w:numPr>
        <w:numId w:val="0"/>
      </w:numPr>
      <w:spacing w:before="480" w:after="0" w:line="276" w:lineRule="auto"/>
      <w:jc w:val="both"/>
      <w:outlineLvl w:val="9"/>
    </w:pPr>
    <w:rPr>
      <w:rFonts w:ascii="Cambria" w:eastAsia="Times New Roman" w:hAnsi="Cambria" w:cs="Times New Roman"/>
      <w:b/>
      <w:bCs/>
      <w:color w:val="365F91"/>
      <w:sz w:val="28"/>
      <w:szCs w:val="28"/>
      <w:lang w:val="fr-FR"/>
    </w:rPr>
  </w:style>
  <w:style w:type="paragraph" w:customStyle="1" w:styleId="List1">
    <w:name w:val="List1"/>
    <w:basedOn w:val="Text"/>
    <w:rsid w:val="00B21531"/>
    <w:pPr>
      <w:numPr>
        <w:ilvl w:val="1"/>
        <w:numId w:val="5"/>
      </w:numPr>
      <w:tabs>
        <w:tab w:val="clear" w:pos="1440"/>
        <w:tab w:val="num" w:pos="1701"/>
      </w:tabs>
      <w:spacing w:line="240" w:lineRule="auto"/>
      <w:ind w:left="1701" w:hanging="425"/>
      <w:jc w:val="both"/>
    </w:pPr>
    <w:rPr>
      <w:rFonts w:eastAsia="Times New Roman" w:cs="Times New Roman"/>
      <w:lang w:val="en-GB"/>
    </w:rPr>
  </w:style>
  <w:style w:type="paragraph" w:customStyle="1" w:styleId="Department">
    <w:name w:val="Department"/>
    <w:basedOn w:val="DocType"/>
    <w:rsid w:val="00B21531"/>
  </w:style>
  <w:style w:type="paragraph" w:customStyle="1" w:styleId="DocType">
    <w:name w:val="DocType"/>
    <w:basedOn w:val="TableText"/>
    <w:rsid w:val="00B21531"/>
    <w:pPr>
      <w:spacing w:after="240"/>
    </w:pPr>
    <w:rPr>
      <w:b/>
      <w:bCs/>
      <w:color w:val="57585A"/>
      <w:sz w:val="22"/>
    </w:rPr>
  </w:style>
  <w:style w:type="paragraph" w:customStyle="1" w:styleId="TableText">
    <w:name w:val="TableText"/>
    <w:basedOn w:val="Normal"/>
    <w:rsid w:val="00B21531"/>
    <w:pPr>
      <w:spacing w:before="60" w:after="60" w:line="240" w:lineRule="auto"/>
      <w:jc w:val="both"/>
    </w:pPr>
    <w:rPr>
      <w:rFonts w:ascii="Verdana" w:eastAsia="Times New Roman" w:hAnsi="Verdana" w:cs="Times New Roman"/>
      <w:sz w:val="18"/>
      <w:szCs w:val="20"/>
      <w:lang w:val="en-GB"/>
    </w:rPr>
  </w:style>
  <w:style w:type="paragraph" w:customStyle="1" w:styleId="DocTitle">
    <w:name w:val="DocTitle"/>
    <w:basedOn w:val="Normal"/>
    <w:rsid w:val="00B21531"/>
    <w:pPr>
      <w:spacing w:after="120" w:line="240" w:lineRule="auto"/>
      <w:jc w:val="both"/>
    </w:pPr>
    <w:rPr>
      <w:rFonts w:eastAsia="Times New Roman" w:cs="Arial"/>
      <w:b/>
      <w:bCs/>
      <w:color w:val="F86613"/>
      <w:sz w:val="36"/>
      <w:szCs w:val="20"/>
      <w:lang w:val="en-GB"/>
    </w:rPr>
  </w:style>
  <w:style w:type="paragraph" w:customStyle="1" w:styleId="TableHeader">
    <w:name w:val="TableHeader"/>
    <w:basedOn w:val="TableText"/>
    <w:rsid w:val="00B21531"/>
    <w:rPr>
      <w:rFonts w:cs="Arial"/>
      <w:b/>
      <w:bCs/>
    </w:rPr>
  </w:style>
  <w:style w:type="paragraph" w:customStyle="1" w:styleId="TableTitle">
    <w:name w:val="TableTitle"/>
    <w:basedOn w:val="Normal"/>
    <w:rsid w:val="00B21531"/>
    <w:pPr>
      <w:spacing w:before="480" w:after="120" w:line="240" w:lineRule="auto"/>
      <w:jc w:val="both"/>
    </w:pPr>
    <w:rPr>
      <w:rFonts w:ascii="Verdana" w:eastAsia="Times New Roman" w:hAnsi="Verdana" w:cs="Times New Roman"/>
      <w:b/>
      <w:bCs/>
      <w:color w:val="57585A"/>
      <w:szCs w:val="20"/>
      <w:lang w:val="en-GB"/>
    </w:rPr>
  </w:style>
  <w:style w:type="paragraph" w:customStyle="1" w:styleId="Version">
    <w:name w:val="Version"/>
    <w:basedOn w:val="TableText"/>
    <w:rsid w:val="00B21531"/>
  </w:style>
  <w:style w:type="paragraph" w:customStyle="1" w:styleId="VersionDate">
    <w:name w:val="VersionDate"/>
    <w:basedOn w:val="TableText"/>
    <w:rsid w:val="00B21531"/>
  </w:style>
  <w:style w:type="paragraph" w:customStyle="1" w:styleId="Paragrafoelenco1">
    <w:name w:val="Paragrafo elenco1"/>
    <w:basedOn w:val="Normal"/>
    <w:uiPriority w:val="34"/>
    <w:qFormat/>
    <w:rsid w:val="00B21531"/>
    <w:pPr>
      <w:spacing w:after="120" w:line="284" w:lineRule="exact"/>
      <w:ind w:left="720"/>
      <w:contextualSpacing/>
      <w:jc w:val="both"/>
    </w:pPr>
    <w:rPr>
      <w:rFonts w:ascii="Verdana" w:eastAsia="Times New Roman" w:hAnsi="Verdana" w:cs="Times New Roman"/>
      <w:sz w:val="20"/>
      <w:lang w:val="fr-FR" w:eastAsia="de-DE"/>
    </w:rPr>
  </w:style>
  <w:style w:type="paragraph" w:customStyle="1" w:styleId="DMAParagraphe">
    <w:name w:val="DMA_Paragraphe"/>
    <w:basedOn w:val="Normal"/>
    <w:rsid w:val="00B21531"/>
    <w:pPr>
      <w:spacing w:before="60" w:after="60" w:line="240" w:lineRule="auto"/>
      <w:jc w:val="both"/>
    </w:pPr>
    <w:rPr>
      <w:rFonts w:eastAsia="Times New Roman" w:cs="Times New Roman"/>
      <w:sz w:val="20"/>
      <w:szCs w:val="20"/>
      <w:lang w:val="fr-FR" w:eastAsia="fr-FR" w:bidi="my-MM"/>
    </w:rPr>
  </w:style>
  <w:style w:type="character" w:customStyle="1" w:styleId="EndnoteTextChar">
    <w:name w:val="Endnote Text Char"/>
    <w:basedOn w:val="DefaultParagraphFont"/>
    <w:link w:val="EndnoteText"/>
    <w:uiPriority w:val="99"/>
    <w:semiHidden/>
    <w:rsid w:val="00B21531"/>
    <w:rPr>
      <w:rFonts w:ascii="Calibri" w:eastAsia="Calibri" w:hAnsi="Calibri" w:cs="Times New Roman"/>
      <w:sz w:val="20"/>
      <w:szCs w:val="20"/>
      <w:lang w:val="fr-FR"/>
    </w:rPr>
  </w:style>
  <w:style w:type="paragraph" w:styleId="EndnoteText">
    <w:name w:val="endnote text"/>
    <w:basedOn w:val="Normal"/>
    <w:link w:val="EndnoteTextChar"/>
    <w:uiPriority w:val="99"/>
    <w:semiHidden/>
    <w:unhideWhenUsed/>
    <w:rsid w:val="00B21531"/>
    <w:pPr>
      <w:spacing w:after="200" w:line="276" w:lineRule="auto"/>
      <w:jc w:val="both"/>
    </w:pPr>
    <w:rPr>
      <w:rFonts w:ascii="Calibri" w:eastAsia="Calibri" w:hAnsi="Calibri" w:cs="Times New Roman"/>
      <w:sz w:val="20"/>
      <w:szCs w:val="20"/>
      <w:lang w:val="fr-FR"/>
    </w:rPr>
  </w:style>
  <w:style w:type="paragraph" w:customStyle="1" w:styleId="Default">
    <w:name w:val="Default"/>
    <w:link w:val="DefaultCarattere"/>
    <w:rsid w:val="00B21531"/>
    <w:pPr>
      <w:autoSpaceDE w:val="0"/>
      <w:autoSpaceDN w:val="0"/>
      <w:adjustRightInd w:val="0"/>
      <w:spacing w:after="0" w:line="240" w:lineRule="auto"/>
    </w:pPr>
    <w:rPr>
      <w:rFonts w:ascii="Arial" w:eastAsia="Times New Roman" w:hAnsi="Arial" w:cs="Arial"/>
      <w:color w:val="000000"/>
      <w:sz w:val="24"/>
      <w:szCs w:val="24"/>
      <w:lang w:val="de-CH" w:eastAsia="de-DE"/>
    </w:rPr>
  </w:style>
  <w:style w:type="character" w:customStyle="1" w:styleId="DefaultCarattere">
    <w:name w:val="Default Carattere"/>
    <w:basedOn w:val="DefaultParagraphFont"/>
    <w:link w:val="Default"/>
    <w:rsid w:val="00B21531"/>
    <w:rPr>
      <w:rFonts w:ascii="Arial" w:eastAsia="Times New Roman" w:hAnsi="Arial" w:cs="Arial"/>
      <w:color w:val="000000"/>
      <w:sz w:val="24"/>
      <w:szCs w:val="24"/>
      <w:lang w:val="de-CH" w:eastAsia="de-DE"/>
    </w:rPr>
  </w:style>
  <w:style w:type="character" w:customStyle="1" w:styleId="t1">
    <w:name w:val="t1"/>
    <w:rsid w:val="00B21531"/>
    <w:rPr>
      <w:color w:val="990000"/>
    </w:rPr>
  </w:style>
  <w:style w:type="character" w:customStyle="1" w:styleId="m1">
    <w:name w:val="m1"/>
    <w:rsid w:val="00B21531"/>
    <w:rPr>
      <w:color w:val="0000FF"/>
    </w:rPr>
  </w:style>
  <w:style w:type="character" w:customStyle="1" w:styleId="b1">
    <w:name w:val="b1"/>
    <w:rsid w:val="00B21531"/>
    <w:rPr>
      <w:rFonts w:ascii="Courier New" w:hAnsi="Courier New" w:cs="Courier New" w:hint="default"/>
      <w:b/>
      <w:bCs/>
      <w:strike w:val="0"/>
      <w:dstrike w:val="0"/>
      <w:color w:val="FF0000"/>
      <w:u w:val="none"/>
      <w:effect w:val="none"/>
    </w:rPr>
  </w:style>
  <w:style w:type="character" w:customStyle="1" w:styleId="tx1">
    <w:name w:val="tx1"/>
    <w:rsid w:val="00B21531"/>
    <w:rPr>
      <w:b/>
      <w:bCs/>
    </w:rPr>
  </w:style>
  <w:style w:type="paragraph" w:customStyle="1" w:styleId="equation">
    <w:name w:val="equation"/>
    <w:basedOn w:val="Normal"/>
    <w:rsid w:val="00B21531"/>
    <w:pPr>
      <w:tabs>
        <w:tab w:val="center" w:pos="2520"/>
        <w:tab w:val="right" w:pos="5040"/>
      </w:tabs>
      <w:spacing w:before="240" w:after="240" w:line="216" w:lineRule="auto"/>
      <w:jc w:val="center"/>
    </w:pPr>
    <w:rPr>
      <w:rFonts w:ascii="Symbol" w:eastAsia="Times New Roman" w:hAnsi="Symbol" w:cs="Symbol"/>
      <w:sz w:val="20"/>
      <w:szCs w:val="20"/>
      <w:lang w:val="en-US"/>
    </w:rPr>
  </w:style>
  <w:style w:type="character" w:customStyle="1" w:styleId="PlainTextChar">
    <w:name w:val="Plain Text Char"/>
    <w:basedOn w:val="DefaultParagraphFont"/>
    <w:link w:val="PlainText"/>
    <w:uiPriority w:val="99"/>
    <w:semiHidden/>
    <w:rsid w:val="00B21531"/>
    <w:rPr>
      <w:rFonts w:ascii="Calibri" w:eastAsia="Calibri" w:hAnsi="Calibri" w:cs="Times New Roman"/>
      <w:szCs w:val="21"/>
      <w:lang w:val="fr-FR"/>
    </w:rPr>
  </w:style>
  <w:style w:type="paragraph" w:styleId="PlainText">
    <w:name w:val="Plain Text"/>
    <w:basedOn w:val="Normal"/>
    <w:link w:val="PlainTextChar"/>
    <w:uiPriority w:val="99"/>
    <w:semiHidden/>
    <w:unhideWhenUsed/>
    <w:rsid w:val="00B21531"/>
    <w:pPr>
      <w:spacing w:after="120" w:line="240" w:lineRule="auto"/>
      <w:jc w:val="both"/>
    </w:pPr>
    <w:rPr>
      <w:rFonts w:ascii="Calibri" w:eastAsia="Calibri" w:hAnsi="Calibri" w:cs="Times New Roman"/>
      <w:szCs w:val="21"/>
      <w:lang w:val="fr-FR"/>
    </w:rPr>
  </w:style>
  <w:style w:type="character" w:customStyle="1" w:styleId="apple-converted-space">
    <w:name w:val="apple-converted-space"/>
    <w:basedOn w:val="DefaultParagraphFont"/>
    <w:rsid w:val="00B21531"/>
  </w:style>
  <w:style w:type="paragraph" w:customStyle="1" w:styleId="paragraph">
    <w:name w:val="paragraph"/>
    <w:basedOn w:val="Normal"/>
    <w:rsid w:val="00B21531"/>
    <w:pPr>
      <w:spacing w:before="100" w:beforeAutospacing="1" w:after="100" w:afterAutospacing="1" w:line="240" w:lineRule="auto"/>
    </w:pPr>
    <w:rPr>
      <w:rFonts w:ascii="Times New Roman" w:eastAsia="Times New Roman" w:hAnsi="Times New Roman" w:cs="Times New Roman"/>
      <w:sz w:val="24"/>
      <w:szCs w:val="24"/>
      <w:lang w:val="en-IE" w:eastAsia="en-GB"/>
    </w:rPr>
  </w:style>
  <w:style w:type="character" w:customStyle="1" w:styleId="normaltextrun">
    <w:name w:val="normaltextrun"/>
    <w:basedOn w:val="DefaultParagraphFont"/>
    <w:rsid w:val="00B21531"/>
  </w:style>
  <w:style w:type="character" w:customStyle="1" w:styleId="eop">
    <w:name w:val="eop"/>
    <w:basedOn w:val="DefaultParagraphFont"/>
    <w:rsid w:val="00B21531"/>
  </w:style>
  <w:style w:type="character" w:customStyle="1" w:styleId="markedcontent">
    <w:name w:val="markedcontent"/>
    <w:basedOn w:val="DefaultParagraphFont"/>
    <w:rsid w:val="002A0B50"/>
  </w:style>
  <w:style w:type="table" w:customStyle="1" w:styleId="Tblzatrcsos23jellszn1">
    <w:name w:val="Táblázat (rácsos) 2 – 3. jelölőszín1"/>
    <w:basedOn w:val="TableNormal"/>
    <w:uiPriority w:val="47"/>
    <w:rsid w:val="002A0363"/>
    <w:pPr>
      <w:spacing w:after="0" w:line="240" w:lineRule="auto"/>
    </w:pPr>
    <w:rPr>
      <w:sz w:val="24"/>
      <w:szCs w:val="24"/>
      <w:lang w:val="en-IE"/>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numbering" w:customStyle="1" w:styleId="1">
    <w:name w:val="Στυλ1"/>
    <w:uiPriority w:val="99"/>
    <w:rsid w:val="00C83251"/>
    <w:pPr>
      <w:numPr>
        <w:numId w:val="6"/>
      </w:numPr>
    </w:pPr>
  </w:style>
  <w:style w:type="numbering" w:customStyle="1" w:styleId="2">
    <w:name w:val="Στυλ2"/>
    <w:uiPriority w:val="99"/>
    <w:rsid w:val="00A41C49"/>
    <w:pPr>
      <w:numPr>
        <w:numId w:val="7"/>
      </w:numPr>
    </w:pPr>
  </w:style>
  <w:style w:type="character" w:customStyle="1" w:styleId="uu5-bricks-span">
    <w:name w:val="uu5-bricks-span"/>
    <w:basedOn w:val="DefaultParagraphFont"/>
    <w:rsid w:val="00BE7CE4"/>
  </w:style>
  <w:style w:type="character" w:customStyle="1" w:styleId="uu-bricks-j5rkb3">
    <w:name w:val="uu-bricks-j5rkb3"/>
    <w:basedOn w:val="DefaultParagraphFont"/>
    <w:rsid w:val="00EC2297"/>
  </w:style>
  <w:style w:type="paragraph" w:customStyle="1" w:styleId="uu5-bricks-p">
    <w:name w:val="uu5-bricks-p"/>
    <w:basedOn w:val="Normal"/>
    <w:rsid w:val="00123C4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FollowedHyperlink">
    <w:name w:val="FollowedHyperlink"/>
    <w:basedOn w:val="DefaultParagraphFont"/>
    <w:uiPriority w:val="99"/>
    <w:semiHidden/>
    <w:unhideWhenUsed/>
    <w:rsid w:val="00F32E6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39683">
      <w:bodyDiv w:val="1"/>
      <w:marLeft w:val="0"/>
      <w:marRight w:val="0"/>
      <w:marTop w:val="0"/>
      <w:marBottom w:val="0"/>
      <w:divBdr>
        <w:top w:val="none" w:sz="0" w:space="0" w:color="auto"/>
        <w:left w:val="none" w:sz="0" w:space="0" w:color="auto"/>
        <w:bottom w:val="none" w:sz="0" w:space="0" w:color="auto"/>
        <w:right w:val="none" w:sz="0" w:space="0" w:color="auto"/>
      </w:divBdr>
    </w:div>
    <w:div w:id="232011920">
      <w:bodyDiv w:val="1"/>
      <w:marLeft w:val="0"/>
      <w:marRight w:val="0"/>
      <w:marTop w:val="0"/>
      <w:marBottom w:val="0"/>
      <w:divBdr>
        <w:top w:val="none" w:sz="0" w:space="0" w:color="auto"/>
        <w:left w:val="none" w:sz="0" w:space="0" w:color="auto"/>
        <w:bottom w:val="none" w:sz="0" w:space="0" w:color="auto"/>
        <w:right w:val="none" w:sz="0" w:space="0" w:color="auto"/>
      </w:divBdr>
    </w:div>
    <w:div w:id="412943976">
      <w:bodyDiv w:val="1"/>
      <w:marLeft w:val="0"/>
      <w:marRight w:val="0"/>
      <w:marTop w:val="0"/>
      <w:marBottom w:val="0"/>
      <w:divBdr>
        <w:top w:val="none" w:sz="0" w:space="0" w:color="auto"/>
        <w:left w:val="none" w:sz="0" w:space="0" w:color="auto"/>
        <w:bottom w:val="none" w:sz="0" w:space="0" w:color="auto"/>
        <w:right w:val="none" w:sz="0" w:space="0" w:color="auto"/>
      </w:divBdr>
    </w:div>
    <w:div w:id="449781108">
      <w:bodyDiv w:val="1"/>
      <w:marLeft w:val="0"/>
      <w:marRight w:val="0"/>
      <w:marTop w:val="0"/>
      <w:marBottom w:val="0"/>
      <w:divBdr>
        <w:top w:val="none" w:sz="0" w:space="0" w:color="auto"/>
        <w:left w:val="none" w:sz="0" w:space="0" w:color="auto"/>
        <w:bottom w:val="none" w:sz="0" w:space="0" w:color="auto"/>
        <w:right w:val="none" w:sz="0" w:space="0" w:color="auto"/>
      </w:divBdr>
    </w:div>
    <w:div w:id="624503320">
      <w:bodyDiv w:val="1"/>
      <w:marLeft w:val="0"/>
      <w:marRight w:val="0"/>
      <w:marTop w:val="0"/>
      <w:marBottom w:val="0"/>
      <w:divBdr>
        <w:top w:val="none" w:sz="0" w:space="0" w:color="auto"/>
        <w:left w:val="none" w:sz="0" w:space="0" w:color="auto"/>
        <w:bottom w:val="none" w:sz="0" w:space="0" w:color="auto"/>
        <w:right w:val="none" w:sz="0" w:space="0" w:color="auto"/>
      </w:divBdr>
    </w:div>
    <w:div w:id="627199069">
      <w:bodyDiv w:val="1"/>
      <w:marLeft w:val="0"/>
      <w:marRight w:val="0"/>
      <w:marTop w:val="0"/>
      <w:marBottom w:val="0"/>
      <w:divBdr>
        <w:top w:val="none" w:sz="0" w:space="0" w:color="auto"/>
        <w:left w:val="none" w:sz="0" w:space="0" w:color="auto"/>
        <w:bottom w:val="none" w:sz="0" w:space="0" w:color="auto"/>
        <w:right w:val="none" w:sz="0" w:space="0" w:color="auto"/>
      </w:divBdr>
    </w:div>
    <w:div w:id="844397997">
      <w:bodyDiv w:val="1"/>
      <w:marLeft w:val="0"/>
      <w:marRight w:val="0"/>
      <w:marTop w:val="0"/>
      <w:marBottom w:val="0"/>
      <w:divBdr>
        <w:top w:val="none" w:sz="0" w:space="0" w:color="auto"/>
        <w:left w:val="none" w:sz="0" w:space="0" w:color="auto"/>
        <w:bottom w:val="none" w:sz="0" w:space="0" w:color="auto"/>
        <w:right w:val="none" w:sz="0" w:space="0" w:color="auto"/>
      </w:divBdr>
    </w:div>
    <w:div w:id="965818464">
      <w:bodyDiv w:val="1"/>
      <w:marLeft w:val="0"/>
      <w:marRight w:val="0"/>
      <w:marTop w:val="0"/>
      <w:marBottom w:val="0"/>
      <w:divBdr>
        <w:top w:val="none" w:sz="0" w:space="0" w:color="auto"/>
        <w:left w:val="none" w:sz="0" w:space="0" w:color="auto"/>
        <w:bottom w:val="none" w:sz="0" w:space="0" w:color="auto"/>
        <w:right w:val="none" w:sz="0" w:space="0" w:color="auto"/>
      </w:divBdr>
    </w:div>
    <w:div w:id="1431395727">
      <w:bodyDiv w:val="1"/>
      <w:marLeft w:val="0"/>
      <w:marRight w:val="0"/>
      <w:marTop w:val="0"/>
      <w:marBottom w:val="0"/>
      <w:divBdr>
        <w:top w:val="none" w:sz="0" w:space="0" w:color="auto"/>
        <w:left w:val="none" w:sz="0" w:space="0" w:color="auto"/>
        <w:bottom w:val="none" w:sz="0" w:space="0" w:color="auto"/>
        <w:right w:val="none" w:sz="0" w:space="0" w:color="auto"/>
      </w:divBdr>
    </w:div>
    <w:div w:id="1754620570">
      <w:bodyDiv w:val="1"/>
      <w:marLeft w:val="0"/>
      <w:marRight w:val="0"/>
      <w:marTop w:val="0"/>
      <w:marBottom w:val="0"/>
      <w:divBdr>
        <w:top w:val="none" w:sz="0" w:space="0" w:color="auto"/>
        <w:left w:val="none" w:sz="0" w:space="0" w:color="auto"/>
        <w:bottom w:val="none" w:sz="0" w:space="0" w:color="auto"/>
        <w:right w:val="none" w:sz="0" w:space="0" w:color="auto"/>
      </w:divBdr>
      <w:divsChild>
        <w:div w:id="212691251">
          <w:marLeft w:val="0"/>
          <w:marRight w:val="0"/>
          <w:marTop w:val="0"/>
          <w:marBottom w:val="0"/>
          <w:divBdr>
            <w:top w:val="none" w:sz="0" w:space="0" w:color="auto"/>
            <w:left w:val="none" w:sz="0" w:space="0" w:color="auto"/>
            <w:bottom w:val="none" w:sz="0" w:space="0" w:color="auto"/>
            <w:right w:val="none" w:sz="0" w:space="0" w:color="auto"/>
          </w:divBdr>
          <w:divsChild>
            <w:div w:id="1191064450">
              <w:marLeft w:val="0"/>
              <w:marRight w:val="0"/>
              <w:marTop w:val="0"/>
              <w:marBottom w:val="0"/>
              <w:divBdr>
                <w:top w:val="none" w:sz="0" w:space="0" w:color="auto"/>
                <w:left w:val="none" w:sz="0" w:space="0" w:color="auto"/>
                <w:bottom w:val="none" w:sz="0" w:space="0" w:color="auto"/>
                <w:right w:val="none" w:sz="0" w:space="0" w:color="auto"/>
              </w:divBdr>
              <w:divsChild>
                <w:div w:id="103542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952679">
          <w:marLeft w:val="0"/>
          <w:marRight w:val="0"/>
          <w:marTop w:val="0"/>
          <w:marBottom w:val="0"/>
          <w:divBdr>
            <w:top w:val="none" w:sz="0" w:space="0" w:color="auto"/>
            <w:left w:val="none" w:sz="0" w:space="0" w:color="auto"/>
            <w:bottom w:val="none" w:sz="0" w:space="0" w:color="auto"/>
            <w:right w:val="none" w:sz="0" w:space="0" w:color="auto"/>
          </w:divBdr>
          <w:divsChild>
            <w:div w:id="197356944">
              <w:marLeft w:val="0"/>
              <w:marRight w:val="0"/>
              <w:marTop w:val="0"/>
              <w:marBottom w:val="0"/>
              <w:divBdr>
                <w:top w:val="none" w:sz="0" w:space="0" w:color="auto"/>
                <w:left w:val="none" w:sz="0" w:space="0" w:color="auto"/>
                <w:bottom w:val="none" w:sz="0" w:space="0" w:color="auto"/>
                <w:right w:val="none" w:sz="0" w:space="0" w:color="auto"/>
              </w:divBdr>
            </w:div>
          </w:divsChild>
        </w:div>
        <w:div w:id="2026443679">
          <w:marLeft w:val="0"/>
          <w:marRight w:val="0"/>
          <w:marTop w:val="100"/>
          <w:marBottom w:val="0"/>
          <w:divBdr>
            <w:top w:val="none" w:sz="0" w:space="0" w:color="auto"/>
            <w:left w:val="none" w:sz="0" w:space="0" w:color="auto"/>
            <w:bottom w:val="none" w:sz="0" w:space="0" w:color="auto"/>
            <w:right w:val="none" w:sz="0" w:space="0" w:color="auto"/>
          </w:divBdr>
          <w:divsChild>
            <w:div w:id="1336804212">
              <w:marLeft w:val="0"/>
              <w:marRight w:val="0"/>
              <w:marTop w:val="0"/>
              <w:marBottom w:val="0"/>
              <w:divBdr>
                <w:top w:val="none" w:sz="0" w:space="0" w:color="auto"/>
                <w:left w:val="none" w:sz="0" w:space="0" w:color="auto"/>
                <w:bottom w:val="none" w:sz="0" w:space="0" w:color="auto"/>
                <w:right w:val="none" w:sz="0" w:space="0" w:color="auto"/>
              </w:divBdr>
              <w:divsChild>
                <w:div w:id="1465856542">
                  <w:marLeft w:val="0"/>
                  <w:marRight w:val="0"/>
                  <w:marTop w:val="0"/>
                  <w:marBottom w:val="0"/>
                  <w:divBdr>
                    <w:top w:val="none" w:sz="0" w:space="0" w:color="auto"/>
                    <w:left w:val="none" w:sz="0" w:space="0" w:color="auto"/>
                    <w:bottom w:val="none" w:sz="0" w:space="0" w:color="auto"/>
                    <w:right w:val="none" w:sz="0" w:space="0" w:color="auto"/>
                  </w:divBdr>
                  <w:divsChild>
                    <w:div w:id="383480338">
                      <w:marLeft w:val="0"/>
                      <w:marRight w:val="0"/>
                      <w:marTop w:val="0"/>
                      <w:marBottom w:val="0"/>
                      <w:divBdr>
                        <w:top w:val="none" w:sz="0" w:space="0" w:color="auto"/>
                        <w:left w:val="none" w:sz="0" w:space="0" w:color="auto"/>
                        <w:bottom w:val="none" w:sz="0" w:space="0" w:color="auto"/>
                        <w:right w:val="none" w:sz="0" w:space="0" w:color="auto"/>
                      </w:divBdr>
                      <w:divsChild>
                        <w:div w:id="212430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6172741">
      <w:bodyDiv w:val="1"/>
      <w:marLeft w:val="0"/>
      <w:marRight w:val="0"/>
      <w:marTop w:val="0"/>
      <w:marBottom w:val="0"/>
      <w:divBdr>
        <w:top w:val="none" w:sz="0" w:space="0" w:color="auto"/>
        <w:left w:val="none" w:sz="0" w:space="0" w:color="auto"/>
        <w:bottom w:val="none" w:sz="0" w:space="0" w:color="auto"/>
        <w:right w:val="none" w:sz="0" w:space="0" w:color="auto"/>
      </w:divBdr>
      <w:divsChild>
        <w:div w:id="1132478254">
          <w:marLeft w:val="446"/>
          <w:marRight w:val="0"/>
          <w:marTop w:val="0"/>
          <w:marBottom w:val="120"/>
          <w:divBdr>
            <w:top w:val="none" w:sz="0" w:space="0" w:color="auto"/>
            <w:left w:val="none" w:sz="0" w:space="0" w:color="auto"/>
            <w:bottom w:val="none" w:sz="0" w:space="0" w:color="auto"/>
            <w:right w:val="none" w:sz="0" w:space="0" w:color="auto"/>
          </w:divBdr>
        </w:div>
      </w:divsChild>
    </w:div>
    <w:div w:id="1797331907">
      <w:bodyDiv w:val="1"/>
      <w:marLeft w:val="0"/>
      <w:marRight w:val="0"/>
      <w:marTop w:val="0"/>
      <w:marBottom w:val="0"/>
      <w:divBdr>
        <w:top w:val="none" w:sz="0" w:space="0" w:color="auto"/>
        <w:left w:val="none" w:sz="0" w:space="0" w:color="auto"/>
        <w:bottom w:val="none" w:sz="0" w:space="0" w:color="auto"/>
        <w:right w:val="none" w:sz="0" w:space="0" w:color="auto"/>
      </w:divBdr>
      <w:divsChild>
        <w:div w:id="161745503">
          <w:marLeft w:val="1181"/>
          <w:marRight w:val="0"/>
          <w:marTop w:val="0"/>
          <w:marBottom w:val="120"/>
          <w:divBdr>
            <w:top w:val="none" w:sz="0" w:space="0" w:color="auto"/>
            <w:left w:val="none" w:sz="0" w:space="0" w:color="auto"/>
            <w:bottom w:val="none" w:sz="0" w:space="0" w:color="auto"/>
            <w:right w:val="none" w:sz="0" w:space="0" w:color="auto"/>
          </w:divBdr>
        </w:div>
        <w:div w:id="192159227">
          <w:marLeft w:val="446"/>
          <w:marRight w:val="0"/>
          <w:marTop w:val="0"/>
          <w:marBottom w:val="120"/>
          <w:divBdr>
            <w:top w:val="none" w:sz="0" w:space="0" w:color="auto"/>
            <w:left w:val="none" w:sz="0" w:space="0" w:color="auto"/>
            <w:bottom w:val="none" w:sz="0" w:space="0" w:color="auto"/>
            <w:right w:val="none" w:sz="0" w:space="0" w:color="auto"/>
          </w:divBdr>
        </w:div>
        <w:div w:id="448429915">
          <w:marLeft w:val="1181"/>
          <w:marRight w:val="0"/>
          <w:marTop w:val="0"/>
          <w:marBottom w:val="120"/>
          <w:divBdr>
            <w:top w:val="none" w:sz="0" w:space="0" w:color="auto"/>
            <w:left w:val="none" w:sz="0" w:space="0" w:color="auto"/>
            <w:bottom w:val="none" w:sz="0" w:space="0" w:color="auto"/>
            <w:right w:val="none" w:sz="0" w:space="0" w:color="auto"/>
          </w:divBdr>
        </w:div>
        <w:div w:id="487747337">
          <w:marLeft w:val="1181"/>
          <w:marRight w:val="0"/>
          <w:marTop w:val="0"/>
          <w:marBottom w:val="120"/>
          <w:divBdr>
            <w:top w:val="none" w:sz="0" w:space="0" w:color="auto"/>
            <w:left w:val="none" w:sz="0" w:space="0" w:color="auto"/>
            <w:bottom w:val="none" w:sz="0" w:space="0" w:color="auto"/>
            <w:right w:val="none" w:sz="0" w:space="0" w:color="auto"/>
          </w:divBdr>
        </w:div>
        <w:div w:id="564340897">
          <w:marLeft w:val="1181"/>
          <w:marRight w:val="0"/>
          <w:marTop w:val="0"/>
          <w:marBottom w:val="120"/>
          <w:divBdr>
            <w:top w:val="none" w:sz="0" w:space="0" w:color="auto"/>
            <w:left w:val="none" w:sz="0" w:space="0" w:color="auto"/>
            <w:bottom w:val="none" w:sz="0" w:space="0" w:color="auto"/>
            <w:right w:val="none" w:sz="0" w:space="0" w:color="auto"/>
          </w:divBdr>
        </w:div>
        <w:div w:id="757798936">
          <w:marLeft w:val="1166"/>
          <w:marRight w:val="0"/>
          <w:marTop w:val="0"/>
          <w:marBottom w:val="120"/>
          <w:divBdr>
            <w:top w:val="none" w:sz="0" w:space="0" w:color="auto"/>
            <w:left w:val="none" w:sz="0" w:space="0" w:color="auto"/>
            <w:bottom w:val="none" w:sz="0" w:space="0" w:color="auto"/>
            <w:right w:val="none" w:sz="0" w:space="0" w:color="auto"/>
          </w:divBdr>
        </w:div>
        <w:div w:id="905605479">
          <w:marLeft w:val="1181"/>
          <w:marRight w:val="0"/>
          <w:marTop w:val="0"/>
          <w:marBottom w:val="120"/>
          <w:divBdr>
            <w:top w:val="none" w:sz="0" w:space="0" w:color="auto"/>
            <w:left w:val="none" w:sz="0" w:space="0" w:color="auto"/>
            <w:bottom w:val="none" w:sz="0" w:space="0" w:color="auto"/>
            <w:right w:val="none" w:sz="0" w:space="0" w:color="auto"/>
          </w:divBdr>
        </w:div>
        <w:div w:id="945499073">
          <w:marLeft w:val="446"/>
          <w:marRight w:val="0"/>
          <w:marTop w:val="0"/>
          <w:marBottom w:val="120"/>
          <w:divBdr>
            <w:top w:val="none" w:sz="0" w:space="0" w:color="auto"/>
            <w:left w:val="none" w:sz="0" w:space="0" w:color="auto"/>
            <w:bottom w:val="none" w:sz="0" w:space="0" w:color="auto"/>
            <w:right w:val="none" w:sz="0" w:space="0" w:color="auto"/>
          </w:divBdr>
        </w:div>
        <w:div w:id="1183517532">
          <w:marLeft w:val="1166"/>
          <w:marRight w:val="0"/>
          <w:marTop w:val="0"/>
          <w:marBottom w:val="120"/>
          <w:divBdr>
            <w:top w:val="none" w:sz="0" w:space="0" w:color="auto"/>
            <w:left w:val="none" w:sz="0" w:space="0" w:color="auto"/>
            <w:bottom w:val="none" w:sz="0" w:space="0" w:color="auto"/>
            <w:right w:val="none" w:sz="0" w:space="0" w:color="auto"/>
          </w:divBdr>
        </w:div>
        <w:div w:id="1367830167">
          <w:marLeft w:val="446"/>
          <w:marRight w:val="0"/>
          <w:marTop w:val="0"/>
          <w:marBottom w:val="120"/>
          <w:divBdr>
            <w:top w:val="none" w:sz="0" w:space="0" w:color="auto"/>
            <w:left w:val="none" w:sz="0" w:space="0" w:color="auto"/>
            <w:bottom w:val="none" w:sz="0" w:space="0" w:color="auto"/>
            <w:right w:val="none" w:sz="0" w:space="0" w:color="auto"/>
          </w:divBdr>
        </w:div>
        <w:div w:id="1593583882">
          <w:marLeft w:val="1181"/>
          <w:marRight w:val="0"/>
          <w:marTop w:val="0"/>
          <w:marBottom w:val="120"/>
          <w:divBdr>
            <w:top w:val="none" w:sz="0" w:space="0" w:color="auto"/>
            <w:left w:val="none" w:sz="0" w:space="0" w:color="auto"/>
            <w:bottom w:val="none" w:sz="0" w:space="0" w:color="auto"/>
            <w:right w:val="none" w:sz="0" w:space="0" w:color="auto"/>
          </w:divBdr>
        </w:div>
        <w:div w:id="1874920874">
          <w:marLeft w:val="446"/>
          <w:marRight w:val="0"/>
          <w:marTop w:val="0"/>
          <w:marBottom w:val="120"/>
          <w:divBdr>
            <w:top w:val="none" w:sz="0" w:space="0" w:color="auto"/>
            <w:left w:val="none" w:sz="0" w:space="0" w:color="auto"/>
            <w:bottom w:val="none" w:sz="0" w:space="0" w:color="auto"/>
            <w:right w:val="none" w:sz="0" w:space="0" w:color="auto"/>
          </w:divBdr>
        </w:div>
        <w:div w:id="1924222635">
          <w:marLeft w:val="446"/>
          <w:marRight w:val="0"/>
          <w:marTop w:val="0"/>
          <w:marBottom w:val="120"/>
          <w:divBdr>
            <w:top w:val="none" w:sz="0" w:space="0" w:color="auto"/>
            <w:left w:val="none" w:sz="0" w:space="0" w:color="auto"/>
            <w:bottom w:val="none" w:sz="0" w:space="0" w:color="auto"/>
            <w:right w:val="none" w:sz="0" w:space="0" w:color="auto"/>
          </w:divBdr>
        </w:div>
        <w:div w:id="2047292288">
          <w:marLeft w:val="1181"/>
          <w:marRight w:val="0"/>
          <w:marTop w:val="0"/>
          <w:marBottom w:val="120"/>
          <w:divBdr>
            <w:top w:val="none" w:sz="0" w:space="0" w:color="auto"/>
            <w:left w:val="none" w:sz="0" w:space="0" w:color="auto"/>
            <w:bottom w:val="none" w:sz="0" w:space="0" w:color="auto"/>
            <w:right w:val="none" w:sz="0" w:space="0" w:color="auto"/>
          </w:divBdr>
        </w:div>
        <w:div w:id="2054498282">
          <w:marLeft w:val="1181"/>
          <w:marRight w:val="0"/>
          <w:marTop w:val="0"/>
          <w:marBottom w:val="120"/>
          <w:divBdr>
            <w:top w:val="none" w:sz="0" w:space="0" w:color="auto"/>
            <w:left w:val="none" w:sz="0" w:space="0" w:color="auto"/>
            <w:bottom w:val="none" w:sz="0" w:space="0" w:color="auto"/>
            <w:right w:val="none" w:sz="0" w:space="0" w:color="auto"/>
          </w:divBdr>
        </w:div>
      </w:divsChild>
    </w:div>
    <w:div w:id="2035619042">
      <w:bodyDiv w:val="1"/>
      <w:marLeft w:val="0"/>
      <w:marRight w:val="0"/>
      <w:marTop w:val="0"/>
      <w:marBottom w:val="0"/>
      <w:divBdr>
        <w:top w:val="none" w:sz="0" w:space="0" w:color="auto"/>
        <w:left w:val="none" w:sz="0" w:space="0" w:color="auto"/>
        <w:bottom w:val="none" w:sz="0" w:space="0" w:color="auto"/>
        <w:right w:val="none" w:sz="0" w:space="0" w:color="auto"/>
      </w:divBdr>
      <w:divsChild>
        <w:div w:id="1821192402">
          <w:marLeft w:val="0"/>
          <w:marRight w:val="0"/>
          <w:marTop w:val="0"/>
          <w:marBottom w:val="160"/>
          <w:divBdr>
            <w:top w:val="none" w:sz="0" w:space="0" w:color="auto"/>
            <w:left w:val="none" w:sz="0" w:space="0" w:color="auto"/>
            <w:bottom w:val="none" w:sz="0" w:space="0" w:color="auto"/>
            <w:right w:val="none" w:sz="0" w:space="0" w:color="auto"/>
          </w:divBdr>
        </w:div>
        <w:div w:id="2082867394">
          <w:marLeft w:val="0"/>
          <w:marRight w:val="0"/>
          <w:marTop w:val="0"/>
          <w:marBottom w:val="160"/>
          <w:divBdr>
            <w:top w:val="none" w:sz="0" w:space="0" w:color="auto"/>
            <w:left w:val="none" w:sz="0" w:space="0" w:color="auto"/>
            <w:bottom w:val="none" w:sz="0" w:space="0" w:color="auto"/>
            <w:right w:val="none" w:sz="0" w:space="0" w:color="auto"/>
          </w:divBdr>
        </w:div>
      </w:divsChild>
    </w:div>
    <w:div w:id="2044208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2021-11-02T00:00:00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640E062AC7E8F4387E02BF5136B19CF" ma:contentTypeVersion="9" ma:contentTypeDescription="Create a new document." ma:contentTypeScope="" ma:versionID="40910627801beb8007fe9c7c3bee3c1f">
  <xsd:schema xmlns:xsd="http://www.w3.org/2001/XMLSchema" xmlns:xs="http://www.w3.org/2001/XMLSchema" xmlns:p="http://schemas.microsoft.com/office/2006/metadata/properties" xmlns:ns2="7c615ed2-eab7-4296-9fc5-f709282760da" xmlns:ns3="b40f0b4f-a87c-42fd-93dd-cd4bcb94be37" targetNamespace="http://schemas.microsoft.com/office/2006/metadata/properties" ma:root="true" ma:fieldsID="09fe6f4b04400b05d42e40c15e4ee1df" ns2:_="" ns3:_="">
    <xsd:import namespace="7c615ed2-eab7-4296-9fc5-f709282760da"/>
    <xsd:import namespace="b40f0b4f-a87c-42fd-93dd-cd4bcb94be3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615ed2-eab7-4296-9fc5-f709282760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526b0b8c-ac45-4978-9e2e-4eaa4602cb5e"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0f0b4f-a87c-42fd-93dd-cd4bcb94be3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d0af061-7f08-4e24-be5a-9c822ad7d2f3}" ma:internalName="TaxCatchAll" ma:showField="CatchAllData" ma:web="b40f0b4f-a87c-42fd-93dd-cd4bcb94be37">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CatchAll xmlns="b40f0b4f-a87c-42fd-93dd-cd4bcb94be37" xsi:nil="true"/>
    <lcf76f155ced4ddcb4097134ff3c332f xmlns="7c615ed2-eab7-4296-9fc5-f709282760d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65DB159-4C83-4D23-AF66-C5A4CD3B4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615ed2-eab7-4296-9fc5-f709282760da"/>
    <ds:schemaRef ds:uri="b40f0b4f-a87c-42fd-93dd-cd4bcb94be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1F3031-E2F7-4612-B2D5-34C85B3BFABF}">
  <ds:schemaRefs>
    <ds:schemaRef ds:uri="http://schemas.microsoft.com/sharepoint/v3/contenttype/forms"/>
  </ds:schemaRefs>
</ds:datastoreItem>
</file>

<file path=customXml/itemProps4.xml><?xml version="1.0" encoding="utf-8"?>
<ds:datastoreItem xmlns:ds="http://schemas.openxmlformats.org/officeDocument/2006/customXml" ds:itemID="{BEF86CE1-68DA-41F4-A99A-F22D0798E140}">
  <ds:schemaRefs>
    <ds:schemaRef ds:uri="http://schemas.openxmlformats.org/officeDocument/2006/bibliography"/>
  </ds:schemaRefs>
</ds:datastoreItem>
</file>

<file path=customXml/itemProps5.xml><?xml version="1.0" encoding="utf-8"?>
<ds:datastoreItem xmlns:ds="http://schemas.openxmlformats.org/officeDocument/2006/customXml" ds:itemID="{88BBAC35-D9A1-4F52-ACC1-D65049D475E1}">
  <ds:schemaRefs>
    <ds:schemaRef ds:uri="http://schemas.microsoft.com/office/2006/metadata/properties"/>
    <ds:schemaRef ds:uri="http://schemas.microsoft.com/office/infopath/2007/PartnerControls"/>
    <ds:schemaRef ds:uri="b40f0b4f-a87c-42fd-93dd-cd4bcb94be37"/>
    <ds:schemaRef ds:uri="7c615ed2-eab7-4296-9fc5-f709282760d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723</Words>
  <Characters>3909</Characters>
  <Application>Microsoft Office Word</Application>
  <DocSecurity>0</DocSecurity>
  <Lines>32</Lines>
  <Paragraphs>9</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4623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Katsiantoni</dc:creator>
  <cp:keywords/>
  <dc:description/>
  <cp:lastModifiedBy>Penny Katsanou</cp:lastModifiedBy>
  <cp:revision>2</cp:revision>
  <cp:lastPrinted>2026-11-06T06:46:00Z</cp:lastPrinted>
  <dcterms:created xsi:type="dcterms:W3CDTF">2026-11-06T07:21:00Z</dcterms:created>
  <dcterms:modified xsi:type="dcterms:W3CDTF">2026-11-06T07:21:00Z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0x0101001640E062AC7E8F4387E02BF5136B19CF</vt:lpwstr>
  </property>
  <property fmtid="{D5CDD505-2E9C-101B-9397-08002B2CF9AE}" pid="3" name="MediaServiceImageTags">
    <vt:lpwstr/>
  </property>
</Properties>
</file>